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B22DE4" w:rsidRPr="00B22DE4" w:rsidTr="00B22DE4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4" w:rsidRPr="00B22DE4" w:rsidRDefault="00B22DE4" w:rsidP="00B22DE4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B22DE4" w:rsidRPr="00226693" w:rsidRDefault="00B22DE4" w:rsidP="00C91B00">
            <w:pPr>
              <w:spacing w:line="204" w:lineRule="auto"/>
              <w:ind w:left="281" w:hanging="283"/>
              <w:jc w:val="center"/>
              <w:rPr>
                <w:rFonts w:cs="B Lotus"/>
                <w:sz w:val="18"/>
                <w:szCs w:val="18"/>
                <w:rtl/>
              </w:rPr>
            </w:pPr>
            <w:r w:rsidRPr="00226693">
              <w:rPr>
                <w:rFonts w:cs="B Lotus" w:hint="cs"/>
                <w:sz w:val="28"/>
                <w:szCs w:val="28"/>
                <w:rtl/>
              </w:rPr>
              <w:t>کلام جديد 2</w:t>
            </w: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B22DE4" w:rsidRPr="00B22DE4" w:rsidRDefault="00B22DE4" w:rsidP="00B22DE4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B22DE4" w:rsidRPr="00B22DE4" w:rsidRDefault="00B22DE4" w:rsidP="00B22DE4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C91B00" w:rsidRPr="00226693" w:rsidRDefault="00C91B00" w:rsidP="00C91B00">
            <w:pPr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22669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New</w:t>
            </w:r>
            <w:r w:rsidRPr="00226693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22669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Theology</w:t>
            </w:r>
            <w:r w:rsidRPr="00226693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22669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2</w:t>
            </w:r>
          </w:p>
          <w:p w:rsidR="00B22DE4" w:rsidRPr="00B22DE4" w:rsidRDefault="00B22DE4" w:rsidP="00B22DE4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B22DE4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E4" w:rsidRPr="00B22DE4" w:rsidRDefault="00B22DE4" w:rsidP="00B22DE4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B22DE4" w:rsidRDefault="00B22DE4" w:rsidP="00B22DE4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226693" w:rsidRDefault="00226693" w:rsidP="00226693">
            <w:pPr>
              <w:spacing w:line="204" w:lineRule="auto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</w:p>
          <w:p w:rsidR="00B22DE4" w:rsidRPr="00226693" w:rsidRDefault="00B22DE4" w:rsidP="00226693">
            <w:pPr>
              <w:spacing w:line="204" w:lineRule="auto"/>
              <w:jc w:val="center"/>
              <w:rPr>
                <w:rFonts w:cs="B Lotus"/>
                <w:sz w:val="20"/>
                <w:szCs w:val="20"/>
              </w:rPr>
            </w:pPr>
            <w:r w:rsidRPr="00226693">
              <w:rPr>
                <w:rFonts w:cs="B Lotus" w:hint="cs"/>
                <w:sz w:val="28"/>
                <w:szCs w:val="28"/>
                <w:rtl/>
              </w:rPr>
              <w:t>کلام جديد 1</w:t>
            </w: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Pr="00B22DE4">
              <w:rPr>
                <w:rFonts w:cs="B Titr"/>
                <w:sz w:val="20"/>
                <w:szCs w:val="20"/>
              </w:rPr>
              <w:sym w:font="Wingdings" w:char="F0FC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B22DE4" w:rsidRPr="00B22DE4" w:rsidTr="00B22DE4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B22DE4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22DE4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22DE4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B22DE4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22DE4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22DE4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22DE4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B22DE4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B22DE4" w:rsidRPr="00B22DE4" w:rsidRDefault="00B22DE4" w:rsidP="00B22DE4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B22DE4" w:rsidRPr="00B22DE4" w:rsidRDefault="00B22DE4" w:rsidP="00B22DE4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B22DE4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B22DE4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t>تبيين و بررسي مسائل جديد کلامي</w:t>
      </w:r>
    </w:p>
    <w:p w:rsidR="00226693" w:rsidRDefault="00226693" w:rsidP="00B22DE4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28"/>
          <w:szCs w:val="28"/>
          <w:rtl/>
        </w:rPr>
      </w:pPr>
    </w:p>
    <w:p w:rsidR="00B22DE4" w:rsidRDefault="00B22DE4" w:rsidP="00B22DE4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B22DE4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B22DE4" w:rsidRPr="00226693" w:rsidRDefault="00B22DE4" w:rsidP="00226693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فهم دين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زبان دين (رويکردهاي در باب زبان دين- معناي انواع گزاره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softHyphen/>
        <w:t>هاي ديني الاهياتي و غيرالاهياتي)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هرمنوتيک (کلياتي در باب هرمنوتيک و رويکردهاي رايج)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قرائت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softHyphen/>
        <w:t>هاي مختلف از دين</w:t>
      </w:r>
    </w:p>
    <w:p w:rsidR="00B22DE4" w:rsidRPr="00226693" w:rsidRDefault="00B22DE4" w:rsidP="00226693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خداشناسي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ادله اثبات وجود خدا (براهين وجودشناختي، اخلاقي و انباشتي)</w:t>
      </w:r>
    </w:p>
    <w:p w:rsidR="00B22DE4" w:rsidRPr="00226693" w:rsidRDefault="00B22DE4" w:rsidP="00226693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*تذکر: ديگر براهين اثبات وجود خدا در سرفصل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softHyphen/>
        <w:t>هاي درس کلام اسلامي تعريف شده است.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صفات الهي (مباحث جديد شر- رابطه علم الهي و اختيار انسان)</w:t>
      </w:r>
    </w:p>
    <w:p w:rsidR="00B22DE4" w:rsidRPr="00226693" w:rsidRDefault="00B22DE4" w:rsidP="00226693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راه</w:t>
      </w:r>
      <w:r w:rsidRPr="00226693">
        <w:rPr>
          <w:rFonts w:ascii="Calibri" w:eastAsia="Calibri" w:hAnsi="Calibri" w:cs="B Lotus"/>
          <w:sz w:val="28"/>
          <w:szCs w:val="28"/>
          <w:rtl/>
        </w:rPr>
        <w:softHyphen/>
      </w:r>
      <w:r w:rsidRPr="00226693">
        <w:rPr>
          <w:rFonts w:ascii="Calibri" w:eastAsia="Calibri" w:hAnsi="Calibri" w:cs="B Lotus" w:hint="cs"/>
          <w:sz w:val="28"/>
          <w:szCs w:val="28"/>
          <w:rtl/>
        </w:rPr>
        <w:t>شناسي (مسئله وحي و تجربه ديني)</w:t>
      </w:r>
    </w:p>
    <w:p w:rsidR="00B22DE4" w:rsidRPr="00226693" w:rsidRDefault="00B22DE4" w:rsidP="00226693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راهنما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softHyphen/>
        <w:t>شناسي (بررسي شبهات نبوت)</w:t>
      </w:r>
    </w:p>
    <w:p w:rsidR="00B22DE4" w:rsidRPr="00226693" w:rsidRDefault="00B22DE4" w:rsidP="00226693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فرجام</w:t>
      </w:r>
      <w:r w:rsidRPr="00226693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سعادت و شقاوت ابدي</w:t>
      </w:r>
    </w:p>
    <w:p w:rsidR="00B22DE4" w:rsidRPr="00226693" w:rsidRDefault="00B22DE4" w:rsidP="00226693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خلود نفس (با توجه به ابعاد مجرد و مادي نفس)</w:t>
      </w:r>
    </w:p>
    <w:p w:rsidR="00B22DE4" w:rsidRPr="00226693" w:rsidRDefault="00B22DE4" w:rsidP="00226693">
      <w:pPr>
        <w:spacing w:after="200" w:line="204" w:lineRule="auto"/>
        <w:ind w:left="454" w:hangingChars="162" w:hanging="454"/>
        <w:contextualSpacing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B22DE4" w:rsidRPr="00B22DE4" w:rsidRDefault="00B22DE4" w:rsidP="00B22DE4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B22DE4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B22DE4" w:rsidRPr="00B22DE4" w:rsidTr="00B22DE4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B22DE4" w:rsidRPr="00B22DE4" w:rsidTr="00226693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B22DE4" w:rsidRPr="00B22DE4" w:rsidTr="00B22DE4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22DE4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E4" w:rsidRPr="00B22DE4" w:rsidRDefault="00B22DE4" w:rsidP="00B22DE4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B22DE4" w:rsidRDefault="00B22DE4" w:rsidP="00B22DE4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226693" w:rsidRDefault="00226693" w:rsidP="00B22DE4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B22DE4" w:rsidRPr="00B22DE4" w:rsidRDefault="00B22DE4" w:rsidP="00B22DE4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B22DE4">
        <w:rPr>
          <w:rFonts w:ascii="Calibri" w:eastAsia="Calibri" w:hAnsi="Calibri" w:cs="B Titr" w:hint="cs"/>
          <w:sz w:val="24"/>
          <w:szCs w:val="24"/>
          <w:rtl/>
        </w:rPr>
        <w:lastRenderedPageBreak/>
        <w:t>فهرست منابع: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اثبات وجود خدا ، جان هيک ( ويراستار) ، ترجمة عبدالرحيم گواهي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خدا در فلسفه ( مجموعه مقالات) ، ترجمة بهاءالدين خرمشاهي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 xml:space="preserve">تبيين براهين اثبات خدا ، عبدالله جوادي آملي 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اسماء و صفات حق ، غلامحسين ابراهيمي ديناني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جامع الافکار و ناقدالانظار ، محمد مهدي نراقي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خدا ، اختيار و شر ، آلوين پلانتينگا ، ترجمة محمد سعيدي مهر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عقل و اعتقاد ديني ، مايکل پترسون و ديگران ، ترجمة نراقي و سلطاني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 xml:space="preserve">راه راهنما شناسي ، محمد تقي مصباح يزدي 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علم پيشين الهي و اختيار انسان ، محمد سعيدي مهر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 xml:space="preserve">قران و فرهنگ زمانه ، محمد علي ايازي 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 xml:space="preserve">خدا ، زبان و معنا ، امير عباس عليزماني 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زبان دين و قرآن ، ابوالفضل ساجدي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مرگ و جاودانگي ( مجموعه مقالات) ، ترجمة محسن رضازاده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>جاودانگي ، رضااکبري</w:t>
      </w:r>
    </w:p>
    <w:p w:rsidR="00B22DE4" w:rsidRPr="00226693" w:rsidRDefault="00B22DE4" w:rsidP="00226693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226693">
        <w:rPr>
          <w:rFonts w:ascii="Calibri" w:eastAsia="Calibri" w:hAnsi="Calibri" w:cs="B Lotus" w:hint="cs"/>
          <w:sz w:val="28"/>
          <w:szCs w:val="28"/>
          <w:rtl/>
        </w:rPr>
        <w:t xml:space="preserve">تعدد قرائت‌ها ، محمد تقي مصباح يزدي </w:t>
      </w:r>
    </w:p>
    <w:p w:rsidR="00B22DE4" w:rsidRPr="00226693" w:rsidRDefault="00B22DE4" w:rsidP="00226693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</w:p>
    <w:bookmarkEnd w:id="0"/>
    <w:p w:rsidR="00B22DE4" w:rsidRPr="00226693" w:rsidRDefault="00B22DE4" w:rsidP="00226693">
      <w:pPr>
        <w:spacing w:after="200" w:line="204" w:lineRule="auto"/>
        <w:ind w:left="583" w:hangingChars="162" w:hanging="583"/>
        <w:contextualSpacing/>
        <w:rPr>
          <w:rFonts w:ascii="Calibri" w:eastAsia="Calibri" w:hAnsi="Calibri" w:cs="B Lotus"/>
          <w:sz w:val="36"/>
          <w:szCs w:val="36"/>
          <w:rtl/>
        </w:rPr>
      </w:pPr>
    </w:p>
    <w:sectPr w:rsidR="00B22DE4" w:rsidRPr="00226693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81D"/>
    <w:multiLevelType w:val="hybridMultilevel"/>
    <w:tmpl w:val="06983860"/>
    <w:lvl w:ilvl="0" w:tplc="CC265D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92CD4"/>
    <w:multiLevelType w:val="hybridMultilevel"/>
    <w:tmpl w:val="F1F8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F39"/>
    <w:multiLevelType w:val="hybridMultilevel"/>
    <w:tmpl w:val="0CF43A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F663AF"/>
    <w:multiLevelType w:val="hybridMultilevel"/>
    <w:tmpl w:val="D7D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59AC"/>
    <w:multiLevelType w:val="hybridMultilevel"/>
    <w:tmpl w:val="5A6A0DCA"/>
    <w:lvl w:ilvl="0" w:tplc="27EC13F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C7C3E"/>
    <w:multiLevelType w:val="hybridMultilevel"/>
    <w:tmpl w:val="BEE4BE2A"/>
    <w:lvl w:ilvl="0" w:tplc="4C9A1B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F7A4F"/>
    <w:multiLevelType w:val="hybridMultilevel"/>
    <w:tmpl w:val="78969F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4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6693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A2D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2DE4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1B00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B22DE4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91B00"/>
  </w:style>
  <w:style w:type="character" w:customStyle="1" w:styleId="shorttext">
    <w:name w:val="short_text"/>
    <w:basedOn w:val="DefaultParagraphFont"/>
    <w:rsid w:val="00C9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B22DE4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91B00"/>
  </w:style>
  <w:style w:type="character" w:customStyle="1" w:styleId="shorttext">
    <w:name w:val="short_text"/>
    <w:basedOn w:val="DefaultParagraphFont"/>
    <w:rsid w:val="00C9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4</cp:revision>
  <dcterms:created xsi:type="dcterms:W3CDTF">2013-04-27T06:44:00Z</dcterms:created>
  <dcterms:modified xsi:type="dcterms:W3CDTF">2013-06-03T04:25:00Z</dcterms:modified>
</cp:coreProperties>
</file>