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56" w:rsidRPr="00127B56" w:rsidRDefault="00127B56" w:rsidP="00127B56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127B56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127B56" w:rsidRPr="00127B56" w:rsidRDefault="00127B56" w:rsidP="00127B56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127B56" w:rsidRPr="00127B56" w:rsidTr="00127B56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B56" w:rsidRP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127B56" w:rsidRPr="00B31D2C" w:rsidRDefault="00127B56" w:rsidP="00127B56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B31D2C">
              <w:rPr>
                <w:rFonts w:ascii="Calibri" w:eastAsia="Calibri" w:hAnsi="Calibri" w:cs="B Titr" w:hint="cs"/>
                <w:sz w:val="24"/>
                <w:szCs w:val="24"/>
                <w:rtl/>
              </w:rPr>
              <w:t>کلام معاصر اهل سنت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B56" w:rsidRP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</w:t>
            </w:r>
          </w:p>
          <w:p w:rsidR="00127B56" w:rsidRPr="00B31D2C" w:rsidRDefault="00127B56" w:rsidP="00127B56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B31D2C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  <w:r w:rsidRPr="00B31D2C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</w:p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127B56" w:rsidRPr="00B31D2C" w:rsidRDefault="00127B56" w:rsidP="00127B56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B31D2C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نظری 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B56" w:rsidRP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127B56" w:rsidRPr="00B31D2C" w:rsidRDefault="00127B56" w:rsidP="00127B56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B31D2C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ندراد</w:t>
            </w:r>
          </w:p>
        </w:tc>
      </w:tr>
      <w:tr w:rsidR="00127B56" w:rsidRPr="00127B56" w:rsidTr="00127B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27B56" w:rsidRPr="00127B56" w:rsidTr="00127B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27B56" w:rsidRPr="00127B56" w:rsidTr="00127B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27B56" w:rsidRPr="00127B56" w:rsidTr="00127B56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B56" w:rsidRP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27B56" w:rsidRDefault="00127B56" w:rsidP="00127B56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164941" w:rsidRDefault="00164941" w:rsidP="00164941">
            <w:pPr>
              <w:ind w:left="0" w:firstLine="0"/>
              <w:jc w:val="right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bookmarkStart w:id="0" w:name="_GoBack"/>
          </w:p>
          <w:p w:rsidR="00164941" w:rsidRPr="00127B56" w:rsidRDefault="00164941" w:rsidP="00164941">
            <w:pPr>
              <w:ind w:left="0" w:firstLine="0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164941">
              <w:rPr>
                <w:rFonts w:ascii="Arial" w:eastAsia="Calibri" w:hAnsi="Arial" w:cs="Arial"/>
                <w:color w:val="333333"/>
                <w:lang w:val="en"/>
              </w:rPr>
              <w:t>Contemporary theology, a Sunni</w:t>
            </w:r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B56" w:rsidRP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27B56" w:rsidRP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27B56" w:rsidRPr="00127B56" w:rsidTr="00127B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27B56" w:rsidRPr="00127B56" w:rsidTr="00127B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27B56" w:rsidRPr="00127B56" w:rsidTr="00127B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27B56" w:rsidRPr="00127B56" w:rsidTr="00127B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127B5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127B5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127B56" w:rsidRPr="00127B56" w:rsidRDefault="00127B56" w:rsidP="00127B56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127B5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127B5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127B5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27B56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127B56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127B56" w:rsidRPr="00127B56" w:rsidRDefault="00127B56" w:rsidP="00127B56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127B56" w:rsidRPr="00B31D2C" w:rsidRDefault="00127B56" w:rsidP="00127B56">
      <w:pPr>
        <w:ind w:left="0" w:firstLine="0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127B56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127B56">
        <w:rPr>
          <w:rFonts w:cs="B Vahid" w:hint="eastAsia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آشنايي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با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جريان‌هاي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کلامي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اهل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سنت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موجود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در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عصر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حاضر،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همراه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با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نقد</w:t>
      </w:r>
      <w:r w:rsidRPr="00B31D2C">
        <w:rPr>
          <w:rFonts w:cs="B Titr"/>
          <w:sz w:val="18"/>
          <w:szCs w:val="24"/>
          <w:rtl/>
        </w:rPr>
        <w:t xml:space="preserve"> </w:t>
      </w:r>
      <w:r w:rsidRPr="00B31D2C">
        <w:rPr>
          <w:rFonts w:cs="B Titr" w:hint="eastAsia"/>
          <w:sz w:val="18"/>
          <w:szCs w:val="24"/>
          <w:rtl/>
        </w:rPr>
        <w:t>اجمال</w:t>
      </w:r>
      <w:r w:rsidRPr="00B31D2C">
        <w:rPr>
          <w:rFonts w:cs="B Titr" w:hint="cs"/>
          <w:sz w:val="18"/>
          <w:szCs w:val="24"/>
          <w:rtl/>
        </w:rPr>
        <w:t>ی</w:t>
      </w:r>
    </w:p>
    <w:p w:rsidR="00127B56" w:rsidRPr="00B31D2C" w:rsidRDefault="00127B56" w:rsidP="00127B56">
      <w:pPr>
        <w:ind w:left="0" w:firstLine="0"/>
        <w:rPr>
          <w:rFonts w:ascii="Calibri" w:eastAsia="Calibri" w:hAnsi="Calibri" w:cs="B Titr"/>
          <w:sz w:val="26"/>
          <w:szCs w:val="26"/>
          <w:rtl/>
        </w:rPr>
      </w:pPr>
    </w:p>
    <w:p w:rsidR="00127B56" w:rsidRPr="00127B56" w:rsidRDefault="00127B56" w:rsidP="00127B5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27B56" w:rsidRDefault="00127B56" w:rsidP="00127B5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27B56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127B56" w:rsidRPr="00127B56" w:rsidRDefault="00127B56" w:rsidP="00127B5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127B56" w:rsidRPr="00127B56" w:rsidRDefault="00127B56" w:rsidP="00127B56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27B56">
        <w:rPr>
          <w:rFonts w:ascii="B Lotus" w:eastAsia="B Lotus" w:hAnsi="B Lotus" w:cs="B Lotus" w:hint="eastAsia"/>
          <w:sz w:val="28"/>
          <w:szCs w:val="28"/>
          <w:rtl/>
        </w:rPr>
        <w:t>جريان‌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کلامي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ماتريدي</w:t>
      </w:r>
    </w:p>
    <w:p w:rsidR="00127B56" w:rsidRPr="00127B56" w:rsidRDefault="00127B56" w:rsidP="00127B56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27B56">
        <w:rPr>
          <w:rFonts w:ascii="B Lotus" w:eastAsia="B Lotus" w:hAnsi="B Lotus" w:cs="B Lotus" w:hint="eastAsia"/>
          <w:sz w:val="28"/>
          <w:szCs w:val="28"/>
          <w:rtl/>
        </w:rPr>
        <w:t>جريان‌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کلامي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اشعري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نواشعري</w:t>
      </w:r>
    </w:p>
    <w:p w:rsidR="00127B56" w:rsidRPr="00127B56" w:rsidRDefault="00127B56" w:rsidP="00127B56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27B56">
        <w:rPr>
          <w:rFonts w:ascii="B Lotus" w:eastAsia="B Lotus" w:hAnsi="B Lotus" w:cs="B Lotus" w:hint="eastAsia"/>
          <w:sz w:val="28"/>
          <w:szCs w:val="28"/>
          <w:rtl/>
        </w:rPr>
        <w:t>جريان‌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کلامي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نو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معتزلي</w:t>
      </w:r>
    </w:p>
    <w:p w:rsidR="00127B56" w:rsidRPr="00127B56" w:rsidRDefault="00127B56" w:rsidP="00127B56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27B56">
        <w:rPr>
          <w:rFonts w:ascii="B Lotus" w:eastAsia="B Lotus" w:hAnsi="B Lotus" w:cs="B Lotus" w:hint="eastAsia"/>
          <w:sz w:val="28"/>
          <w:szCs w:val="28"/>
          <w:rtl/>
        </w:rPr>
        <w:t>جريان‌هاي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کلامي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سلفي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نوسلفي</w:t>
      </w:r>
    </w:p>
    <w:p w:rsidR="00127B56" w:rsidRPr="00127B56" w:rsidRDefault="00127B56" w:rsidP="00127B56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27B56">
        <w:rPr>
          <w:rFonts w:ascii="B Lotus" w:eastAsia="B Lotus" w:hAnsi="B Lotus" w:cs="B Lotus" w:hint="eastAsia"/>
          <w:sz w:val="28"/>
          <w:szCs w:val="28"/>
          <w:rtl/>
        </w:rPr>
        <w:t>جريان‌هاي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کلامي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صوفي‌مسلک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(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ديوبنديه،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بريلويه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...)</w:t>
      </w:r>
    </w:p>
    <w:p w:rsidR="00127B56" w:rsidRPr="00127B56" w:rsidRDefault="00127B56" w:rsidP="00127B56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27B56">
        <w:rPr>
          <w:rFonts w:ascii="B Lotus" w:eastAsia="B Lotus" w:hAnsi="B Lotus" w:cs="B Lotus" w:hint="eastAsia"/>
          <w:sz w:val="28"/>
          <w:szCs w:val="28"/>
          <w:rtl/>
        </w:rPr>
        <w:t>جريان‌هاي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کلامي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تفسيري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(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تفسير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بياني،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قرآنيون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...)</w:t>
      </w:r>
    </w:p>
    <w:p w:rsidR="00127B56" w:rsidRPr="00127B56" w:rsidRDefault="00127B56" w:rsidP="00127B56">
      <w:pPr>
        <w:keepNext/>
        <w:keepLines/>
        <w:numPr>
          <w:ilvl w:val="0"/>
          <w:numId w:val="13"/>
        </w:numPr>
        <w:spacing w:after="200" w:line="276" w:lineRule="auto"/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27B56">
        <w:rPr>
          <w:rFonts w:ascii="B Lotus" w:eastAsia="B Lotus" w:hAnsi="B Lotus" w:cs="B Lotus" w:hint="eastAsia"/>
          <w:sz w:val="28"/>
          <w:szCs w:val="28"/>
          <w:rtl/>
        </w:rPr>
        <w:t>جريان‌هاي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کلامي</w:t>
      </w:r>
      <w:r w:rsidRPr="00127B56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27B56">
        <w:rPr>
          <w:rFonts w:ascii="B Lotus" w:eastAsia="B Lotus" w:hAnsi="B Lotus" w:cs="B Lotus" w:hint="eastAsia"/>
          <w:sz w:val="28"/>
          <w:szCs w:val="28"/>
          <w:rtl/>
        </w:rPr>
        <w:t>سياسي</w:t>
      </w:r>
    </w:p>
    <w:p w:rsidR="00127B56" w:rsidRDefault="00127B56" w:rsidP="00127B5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27B56" w:rsidRPr="00127B56" w:rsidRDefault="00127B56" w:rsidP="00127B5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27B56" w:rsidRPr="00127B56" w:rsidRDefault="00127B56" w:rsidP="00127B5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27B56" w:rsidRPr="00127B56" w:rsidRDefault="00127B56" w:rsidP="00127B5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27B56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127B56" w:rsidRPr="00127B56" w:rsidTr="00127B56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27B56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27B56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27B56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27B56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127B56" w:rsidRPr="00127B56" w:rsidTr="00127B56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56" w:rsidRPr="00127B56" w:rsidRDefault="00127B56" w:rsidP="00127B56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127B56" w:rsidRDefault="00127B56" w:rsidP="00127B56">
      <w:pPr>
        <w:pStyle w:val="a"/>
        <w:numPr>
          <w:ilvl w:val="0"/>
          <w:numId w:val="0"/>
        </w:numPr>
        <w:rPr>
          <w:rFonts w:cs="Lotus Mazar"/>
          <w:sz w:val="28"/>
          <w:szCs w:val="28"/>
          <w:rtl/>
        </w:rPr>
      </w:pPr>
    </w:p>
    <w:p w:rsidR="00127B56" w:rsidRDefault="00127B56" w:rsidP="00127B56">
      <w:pPr>
        <w:pStyle w:val="a"/>
        <w:numPr>
          <w:ilvl w:val="0"/>
          <w:numId w:val="0"/>
        </w:numPr>
        <w:rPr>
          <w:rFonts w:cs="Lotus Mazar"/>
          <w:sz w:val="28"/>
          <w:szCs w:val="28"/>
          <w:rtl/>
        </w:rPr>
      </w:pPr>
    </w:p>
    <w:p w:rsidR="00127B56" w:rsidRPr="00127B56" w:rsidRDefault="00127B56" w:rsidP="00127B56">
      <w:pPr>
        <w:pStyle w:val="a"/>
        <w:numPr>
          <w:ilvl w:val="0"/>
          <w:numId w:val="0"/>
        </w:numPr>
        <w:rPr>
          <w:rFonts w:cs="Lotus Mazar"/>
          <w:sz w:val="28"/>
          <w:szCs w:val="28"/>
        </w:rPr>
      </w:pPr>
    </w:p>
    <w:p w:rsidR="00127B56" w:rsidRDefault="00127B56" w:rsidP="00B31D2C">
      <w:pPr>
        <w:pStyle w:val="a"/>
        <w:numPr>
          <w:ilvl w:val="0"/>
          <w:numId w:val="0"/>
        </w:numPr>
        <w:rPr>
          <w:rFonts w:cs="Lotus Mazar"/>
          <w:sz w:val="28"/>
          <w:szCs w:val="28"/>
        </w:rPr>
      </w:pPr>
      <w:r w:rsidRPr="00127B56">
        <w:rPr>
          <w:rFonts w:cs="Arial"/>
          <w:b/>
          <w:bCs/>
          <w:sz w:val="26"/>
          <w:szCs w:val="26"/>
          <w:rtl/>
        </w:rPr>
        <w:t>منابع:</w:t>
      </w:r>
      <w:r w:rsidRPr="00127B56">
        <w:rPr>
          <w:rFonts w:cs="Lotus Mazar"/>
          <w:sz w:val="28"/>
          <w:szCs w:val="28"/>
          <w:rtl/>
        </w:rPr>
        <w:t xml:space="preserve"> </w:t>
      </w:r>
    </w:p>
    <w:p w:rsidR="00127B56" w:rsidRPr="00127B56" w:rsidRDefault="00127B56" w:rsidP="00B31D2C">
      <w:pPr>
        <w:pStyle w:val="a"/>
        <w:numPr>
          <w:ilvl w:val="0"/>
          <w:numId w:val="14"/>
        </w:numPr>
        <w:rPr>
          <w:rFonts w:cs="Lotus Mazar"/>
          <w:sz w:val="28"/>
          <w:szCs w:val="28"/>
        </w:rPr>
      </w:pPr>
      <w:r w:rsidRPr="00127B56">
        <w:rPr>
          <w:rFonts w:cs="Lotus Mazar"/>
          <w:sz w:val="28"/>
          <w:szCs w:val="28"/>
          <w:rtl/>
        </w:rPr>
        <w:t>الانتصار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للصحابة</w:t>
      </w:r>
      <w:r w:rsidRPr="00127B56">
        <w:rPr>
          <w:rFonts w:cs="Lotus Mazar" w:hint="cs"/>
          <w:sz w:val="28"/>
          <w:szCs w:val="28"/>
          <w:rtl/>
        </w:rPr>
        <w:t xml:space="preserve"> </w:t>
      </w:r>
      <w:r w:rsidRPr="00127B56">
        <w:rPr>
          <w:rFonts w:cs="Lotus Mazar"/>
          <w:sz w:val="28"/>
          <w:szCs w:val="28"/>
          <w:rtl/>
        </w:rPr>
        <w:t>الأخيار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في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رد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أباطيل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حسن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المالكي،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عبد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المحسن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بن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حمد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العباد</w:t>
      </w:r>
      <w:r w:rsidRPr="00127B56">
        <w:rPr>
          <w:rFonts w:cs="Lotus Mazar"/>
          <w:sz w:val="28"/>
          <w:szCs w:val="28"/>
        </w:rPr>
        <w:t xml:space="preserve"> </w:t>
      </w:r>
      <w:r w:rsidRPr="00127B56">
        <w:rPr>
          <w:rFonts w:cs="Lotus Mazar"/>
          <w:sz w:val="28"/>
          <w:szCs w:val="28"/>
          <w:rtl/>
        </w:rPr>
        <w:t>البدر</w:t>
      </w:r>
      <w:r w:rsidRPr="00127B56">
        <w:rPr>
          <w:rFonts w:cs="Lotus Mazar" w:hint="cs"/>
          <w:sz w:val="28"/>
          <w:szCs w:val="28"/>
          <w:rtl/>
        </w:rPr>
        <w:t>.</w:t>
      </w:r>
    </w:p>
    <w:p w:rsidR="00127B56" w:rsidRPr="00B31D2C" w:rsidRDefault="00127B56" w:rsidP="00B31D2C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B31D2C">
        <w:rPr>
          <w:rFonts w:ascii="Calibri" w:eastAsia="Calibri" w:hAnsi="Calibri" w:cs="Lotus Mazar"/>
          <w:sz w:val="28"/>
          <w:szCs w:val="28"/>
          <w:rtl/>
        </w:rPr>
        <w:t>البريلويه،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احسان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الهي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ظهير.</w:t>
      </w:r>
    </w:p>
    <w:p w:rsidR="00127B56" w:rsidRPr="00B31D2C" w:rsidRDefault="00127B56" w:rsidP="00B31D2C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B31D2C">
        <w:rPr>
          <w:rFonts w:ascii="Calibri" w:eastAsia="Calibri" w:hAnsi="Calibri" w:cs="Lotus Mazar"/>
          <w:sz w:val="28"/>
          <w:szCs w:val="28"/>
          <w:rtl/>
        </w:rPr>
        <w:t>التفسير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البياني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للقرآن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الکريم،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عايشه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بنت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الشاطي.</w:t>
      </w:r>
    </w:p>
    <w:p w:rsidR="00127B56" w:rsidRPr="00B31D2C" w:rsidRDefault="00127B56" w:rsidP="00B31D2C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B31D2C">
        <w:rPr>
          <w:rFonts w:ascii="Calibri" w:eastAsia="Calibri" w:hAnsi="Calibri" w:cs="Lotus Mazar"/>
          <w:sz w:val="28"/>
          <w:szCs w:val="28"/>
          <w:rtl/>
        </w:rPr>
        <w:t>تفسير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المنار،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رشيد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رضا.</w:t>
      </w:r>
    </w:p>
    <w:p w:rsidR="00127B56" w:rsidRPr="00B31D2C" w:rsidRDefault="00127B56" w:rsidP="00B31D2C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B31D2C">
        <w:rPr>
          <w:rFonts w:ascii="Calibri" w:eastAsia="Calibri" w:hAnsi="Calibri" w:cs="Lotus Mazar"/>
          <w:sz w:val="28"/>
          <w:szCs w:val="28"/>
          <w:rtl/>
        </w:rPr>
        <w:t>الدرر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السنية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في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الرد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علي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الوهابية،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احمد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بن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زيني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دحلان.</w:t>
      </w:r>
    </w:p>
    <w:p w:rsidR="00127B56" w:rsidRPr="00B31D2C" w:rsidRDefault="00127B56" w:rsidP="00B31D2C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B31D2C">
        <w:rPr>
          <w:rFonts w:ascii="Calibri" w:eastAsia="Calibri" w:hAnsi="Calibri" w:cs="Lotus Mazar"/>
          <w:sz w:val="28"/>
          <w:szCs w:val="28"/>
          <w:rtl/>
        </w:rPr>
        <w:t>الديوبنديه</w:t>
      </w:r>
      <w:r w:rsidRPr="00B31D2C">
        <w:rPr>
          <w:rFonts w:ascii="Calibri" w:eastAsia="Calibri" w:hAnsi="Calibri" w:cs="Lotus Mazar" w:hint="cs"/>
          <w:sz w:val="28"/>
          <w:szCs w:val="28"/>
          <w:rtl/>
        </w:rPr>
        <w:t>؛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تاريخها،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عقائدها،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طالب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الرحمان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ابي</w:t>
      </w:r>
      <w:r w:rsidRPr="00B31D2C">
        <w:rPr>
          <w:rFonts w:ascii="Calibri" w:eastAsia="Calibri" w:hAnsi="Calibri" w:cs="Lotus Mazar"/>
          <w:sz w:val="28"/>
          <w:szCs w:val="28"/>
        </w:rPr>
        <w:t>‌</w:t>
      </w:r>
      <w:r w:rsidRPr="00B31D2C">
        <w:rPr>
          <w:rFonts w:ascii="Calibri" w:eastAsia="Calibri" w:hAnsi="Calibri" w:cs="Lotus Mazar"/>
          <w:sz w:val="28"/>
          <w:szCs w:val="28"/>
          <w:rtl/>
        </w:rPr>
        <w:t>اسامه.</w:t>
      </w:r>
    </w:p>
    <w:p w:rsidR="00127B56" w:rsidRPr="00B31D2C" w:rsidRDefault="00127B56" w:rsidP="00B31D2C">
      <w:pPr>
        <w:pStyle w:val="ListParagraph"/>
        <w:widowControl w:val="0"/>
        <w:numPr>
          <w:ilvl w:val="0"/>
          <w:numId w:val="14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B31D2C">
        <w:rPr>
          <w:rFonts w:ascii="Calibri" w:eastAsia="Calibri" w:hAnsi="Calibri" w:cs="Lotus Mazar"/>
          <w:sz w:val="28"/>
          <w:szCs w:val="28"/>
          <w:rtl/>
        </w:rPr>
        <w:t>نحو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انقاذ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التاريخ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الاسلامي،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حسن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المالکي.</w:t>
      </w:r>
    </w:p>
    <w:p w:rsidR="00127B56" w:rsidRPr="00B31D2C" w:rsidRDefault="00127B56" w:rsidP="00B31D2C">
      <w:pPr>
        <w:pStyle w:val="ListParagraph"/>
        <w:widowControl w:val="0"/>
        <w:numPr>
          <w:ilvl w:val="0"/>
          <w:numId w:val="14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</w:rPr>
      </w:pPr>
      <w:r w:rsidRPr="00B31D2C">
        <w:rPr>
          <w:rFonts w:ascii="Calibri" w:eastAsia="Calibri" w:hAnsi="Calibri" w:cs="Lotus Mazar"/>
          <w:sz w:val="28"/>
          <w:szCs w:val="28"/>
          <w:rtl/>
        </w:rPr>
        <w:t>نومعتزليان</w:t>
      </w:r>
      <w:r w:rsidRPr="00B31D2C">
        <w:rPr>
          <w:rFonts w:ascii="Calibri" w:eastAsia="Calibri" w:hAnsi="Calibri" w:cs="Lotus Mazar" w:hint="cs"/>
          <w:sz w:val="28"/>
          <w:szCs w:val="28"/>
          <w:rtl/>
        </w:rPr>
        <w:t>؛ (</w:t>
      </w:r>
      <w:r w:rsidRPr="00B31D2C">
        <w:rPr>
          <w:rFonts w:ascii="Calibri" w:eastAsia="Calibri" w:hAnsi="Calibri" w:cs="Lotus Mazar"/>
          <w:sz w:val="28"/>
          <w:szCs w:val="28"/>
          <w:rtl/>
        </w:rPr>
        <w:t>گفت</w:t>
      </w:r>
      <w:r w:rsidRPr="00B31D2C">
        <w:rPr>
          <w:rFonts w:ascii="Calibri" w:eastAsia="Calibri" w:hAnsi="Calibri" w:cs="Lotus Mazar"/>
          <w:sz w:val="28"/>
          <w:szCs w:val="28"/>
        </w:rPr>
        <w:t>‌</w:t>
      </w:r>
      <w:r w:rsidRPr="00B31D2C">
        <w:rPr>
          <w:rFonts w:ascii="Calibri" w:eastAsia="Calibri" w:hAnsi="Calibri" w:cs="Lotus Mazar"/>
          <w:sz w:val="28"/>
          <w:szCs w:val="28"/>
          <w:rtl/>
        </w:rPr>
        <w:t>وگو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با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نصر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حامد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ابوزيد،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محمد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عابد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الجابري،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محمد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ارکون،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و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حسن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حنفي</w:t>
      </w:r>
      <w:r w:rsidRPr="00B31D2C">
        <w:rPr>
          <w:rFonts w:ascii="Calibri" w:eastAsia="Calibri" w:hAnsi="Calibri" w:cs="Lotus Mazar" w:hint="cs"/>
          <w:sz w:val="28"/>
          <w:szCs w:val="28"/>
          <w:rtl/>
        </w:rPr>
        <w:t>)</w:t>
      </w:r>
      <w:r w:rsidRPr="00B31D2C">
        <w:rPr>
          <w:rFonts w:ascii="Calibri" w:eastAsia="Calibri" w:hAnsi="Calibri" w:cs="Lotus Mazar"/>
          <w:sz w:val="28"/>
          <w:szCs w:val="28"/>
          <w:rtl/>
        </w:rPr>
        <w:t>،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محمدرضا</w:t>
      </w:r>
      <w:r w:rsidRPr="00B31D2C">
        <w:rPr>
          <w:rFonts w:ascii="Calibri" w:eastAsia="Calibri" w:hAnsi="Calibri" w:cs="Lotus Mazar"/>
          <w:sz w:val="28"/>
          <w:szCs w:val="28"/>
        </w:rPr>
        <w:t xml:space="preserve"> </w:t>
      </w:r>
      <w:r w:rsidRPr="00B31D2C">
        <w:rPr>
          <w:rFonts w:ascii="Calibri" w:eastAsia="Calibri" w:hAnsi="Calibri" w:cs="Lotus Mazar"/>
          <w:sz w:val="28"/>
          <w:szCs w:val="28"/>
          <w:rtl/>
        </w:rPr>
        <w:t>وصفي.</w:t>
      </w:r>
    </w:p>
    <w:p w:rsidR="00127B56" w:rsidRDefault="00127B56" w:rsidP="00127B5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127B56" w:rsidRPr="00127B56" w:rsidRDefault="00127B56" w:rsidP="00127B5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25CC"/>
    <w:multiLevelType w:val="hybridMultilevel"/>
    <w:tmpl w:val="5E60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56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27B56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6494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1D2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2013-04-11T07:54:00Z</dcterms:created>
  <dcterms:modified xsi:type="dcterms:W3CDTF">2013-04-21T06:46:00Z</dcterms:modified>
</cp:coreProperties>
</file>