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7"/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3371"/>
        <w:gridCol w:w="1417"/>
        <w:gridCol w:w="709"/>
        <w:gridCol w:w="992"/>
        <w:gridCol w:w="993"/>
        <w:gridCol w:w="2268"/>
      </w:tblGrid>
      <w:tr w:rsidR="00EF7025" w:rsidRPr="00EF7025" w:rsidTr="00EF7025">
        <w:trPr>
          <w:trHeight w:val="20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EF7025" w:rsidRDefault="00EF7025" w:rsidP="00EF7025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bookmarkStart w:id="0" w:name="_GoBack"/>
          </w:p>
          <w:p w:rsidR="00EF7025" w:rsidRDefault="00EF7025" w:rsidP="00EF7025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EF7025">
              <w:rPr>
                <w:rFonts w:cs="B Titr" w:hint="cs"/>
                <w:sz w:val="20"/>
                <w:szCs w:val="20"/>
                <w:rtl/>
              </w:rPr>
              <w:t>عنوان درس به فارسی:</w:t>
            </w:r>
          </w:p>
          <w:p w:rsidR="00EF7025" w:rsidRPr="00EF7025" w:rsidRDefault="00EF7025" w:rsidP="00EF7025">
            <w:pPr>
              <w:spacing w:line="204" w:lineRule="auto"/>
              <w:ind w:left="281" w:hanging="283"/>
              <w:rPr>
                <w:rFonts w:cs="B Titr"/>
                <w:noProof/>
                <w:sz w:val="20"/>
                <w:szCs w:val="20"/>
                <w:rtl/>
              </w:rPr>
            </w:pPr>
          </w:p>
          <w:p w:rsidR="00EF7025" w:rsidRPr="00D921B5" w:rsidRDefault="00EF7025" w:rsidP="00D921B5">
            <w:pPr>
              <w:spacing w:line="204" w:lineRule="auto"/>
              <w:ind w:left="281" w:hanging="283"/>
              <w:jc w:val="center"/>
              <w:rPr>
                <w:rFonts w:cs="B Lotus"/>
                <w:sz w:val="20"/>
                <w:szCs w:val="20"/>
                <w:rtl/>
              </w:rPr>
            </w:pPr>
            <w:r w:rsidRPr="00D921B5">
              <w:rPr>
                <w:rFonts w:cs="B Lotus" w:hint="cs"/>
                <w:sz w:val="28"/>
                <w:szCs w:val="28"/>
                <w:rtl/>
              </w:rPr>
              <w:t>تاريخ و متون کلام اسلامي 2 (فرق کلامي غيرشيعي)</w:t>
            </w:r>
          </w:p>
          <w:p w:rsidR="00EF7025" w:rsidRPr="00EF7025" w:rsidRDefault="00EF7025" w:rsidP="00EF7025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r w:rsidRPr="00EF7025">
              <w:rPr>
                <w:rFonts w:cs="B Titr" w:hint="cs"/>
                <w:sz w:val="20"/>
                <w:szCs w:val="20"/>
                <w:rtl/>
              </w:rPr>
              <w:t>عنوان درس به انگلیسی:</w:t>
            </w:r>
          </w:p>
          <w:p w:rsidR="00EF7025" w:rsidRPr="00EF7025" w:rsidRDefault="00EF7025" w:rsidP="00EF7025">
            <w:pPr>
              <w:tabs>
                <w:tab w:val="left" w:pos="1576"/>
              </w:tabs>
              <w:spacing w:line="204" w:lineRule="auto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rtl/>
              </w:rPr>
            </w:pPr>
          </w:p>
          <w:p w:rsidR="00EF7025" w:rsidRPr="00D921B5" w:rsidRDefault="000B6577" w:rsidP="00E63745">
            <w:pPr>
              <w:tabs>
                <w:tab w:val="left" w:pos="1576"/>
              </w:tabs>
              <w:spacing w:line="20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21B5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History and</w:t>
            </w:r>
            <w:r w:rsidRPr="00D921B5">
              <w:rPr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Pr="00D921B5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literature</w:t>
            </w:r>
            <w:r w:rsidRPr="00D921B5">
              <w:rPr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Pr="00D921B5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of Islamic</w:t>
            </w:r>
            <w:r w:rsidR="005E0FB8" w:rsidRPr="00D921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0FB8" w:rsidRPr="00D921B5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kalam</w:t>
            </w:r>
            <w:r w:rsidR="005E0FB8" w:rsidRPr="00D921B5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 xml:space="preserve"> ( sects  of </w:t>
            </w:r>
            <w:r w:rsidR="00E63745" w:rsidRPr="00D921B5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N</w:t>
            </w:r>
            <w:r w:rsidR="005E0FB8" w:rsidRPr="00D921B5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on-</w:t>
            </w:r>
            <w:r w:rsidR="00E63745" w:rsidRPr="00D921B5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S</w:t>
            </w:r>
            <w:r w:rsidR="005E0FB8" w:rsidRPr="00D921B5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hia)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25" w:rsidRPr="00EF7025" w:rsidRDefault="00EF7025" w:rsidP="00EF7025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EF7025">
              <w:rPr>
                <w:rFonts w:cs="B Titr" w:hint="cs"/>
                <w:sz w:val="20"/>
                <w:szCs w:val="20"/>
                <w:rtl/>
              </w:rPr>
              <w:t>تعدادواحد :2</w:t>
            </w:r>
          </w:p>
          <w:p w:rsidR="00EF7025" w:rsidRPr="00EF7025" w:rsidRDefault="00EF7025" w:rsidP="00EF7025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EF7025" w:rsidRPr="00EF7025" w:rsidRDefault="00EF7025" w:rsidP="00EF7025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EF7025" w:rsidRPr="00EF7025" w:rsidRDefault="00EF7025" w:rsidP="00EF7025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EF7025" w:rsidRPr="00EF7025" w:rsidRDefault="00EF7025" w:rsidP="00EF7025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EF7025">
              <w:rPr>
                <w:rFonts w:cs="B Titr" w:hint="cs"/>
                <w:sz w:val="20"/>
                <w:szCs w:val="20"/>
                <w:rtl/>
              </w:rPr>
              <w:t xml:space="preserve">تعدادساعت: </w:t>
            </w:r>
            <w:r w:rsidRPr="00EF7025">
              <w:rPr>
                <w:rFonts w:cs="B Titr" w:hint="cs"/>
                <w:noProof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EF7025">
              <w:rPr>
                <w:rFonts w:cs="B Titr" w:hint="cs"/>
                <w:sz w:val="20"/>
                <w:szCs w:val="20"/>
                <w:rtl/>
              </w:rPr>
              <w:t xml:space="preserve">نوع </w:t>
            </w:r>
          </w:p>
          <w:p w:rsidR="00EF7025" w:rsidRPr="00EF7025" w:rsidRDefault="00EF7025" w:rsidP="00EF7025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EF7025">
              <w:rPr>
                <w:rFonts w:cs="B Tit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EF7025">
              <w:rPr>
                <w:rFonts w:cs="B Titr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EF7025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EF7025" w:rsidRDefault="00EF7025" w:rsidP="00EF7025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</w:p>
          <w:p w:rsidR="00EF7025" w:rsidRDefault="00EF7025" w:rsidP="00EF7025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r w:rsidRPr="00EF7025">
              <w:rPr>
                <w:rFonts w:cs="B Titr" w:hint="cs"/>
                <w:sz w:val="20"/>
                <w:szCs w:val="20"/>
                <w:rtl/>
              </w:rPr>
              <w:t>دروس پیشنیاز:</w:t>
            </w:r>
          </w:p>
          <w:p w:rsidR="00EF7025" w:rsidRPr="00D921B5" w:rsidRDefault="00D921B5" w:rsidP="00EF7025">
            <w:pPr>
              <w:spacing w:after="20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921B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تاريخ </w:t>
            </w:r>
            <w:r w:rsidR="00EF7025" w:rsidRPr="00D921B5">
              <w:rPr>
                <w:rFonts w:cs="B Lotus" w:hint="cs"/>
                <w:b/>
                <w:bCs/>
                <w:sz w:val="24"/>
                <w:szCs w:val="24"/>
                <w:rtl/>
              </w:rPr>
              <w:t>کلام اسلامي (1)</w:t>
            </w:r>
          </w:p>
          <w:p w:rsidR="00EF7025" w:rsidRPr="00EF7025" w:rsidRDefault="00EF7025" w:rsidP="00EF7025">
            <w:pPr>
              <w:spacing w:line="204" w:lineRule="auto"/>
              <w:rPr>
                <w:rFonts w:cs="B Titr" w:hint="cs"/>
                <w:sz w:val="20"/>
                <w:szCs w:val="20"/>
              </w:rPr>
            </w:pPr>
          </w:p>
        </w:tc>
      </w:tr>
      <w:tr w:rsidR="00EF7025" w:rsidRPr="00EF7025" w:rsidTr="00EF7025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EF7025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EF7025" w:rsidRPr="00EF7025" w:rsidTr="00EF7025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7025" w:rsidRPr="00EF7025" w:rsidRDefault="00EF7025" w:rsidP="00EF7025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EF7025">
              <w:rPr>
                <w:rFonts w:cs="B Titr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7025" w:rsidRPr="00EF7025" w:rsidRDefault="00EF7025" w:rsidP="00D921B5">
            <w:pPr>
              <w:spacing w:line="204" w:lineRule="auto"/>
              <w:ind w:left="281" w:hanging="283"/>
              <w:rPr>
                <w:rFonts w:cs="B Titr" w:hint="cs"/>
                <w:sz w:val="20"/>
                <w:szCs w:val="20"/>
                <w:rtl/>
              </w:rPr>
            </w:pPr>
            <w:r w:rsidRPr="00EF7025">
              <w:rPr>
                <w:rFonts w:cs="B Titr" w:hint="cs"/>
                <w:sz w:val="20"/>
                <w:szCs w:val="20"/>
                <w:rtl/>
              </w:rPr>
              <w:t xml:space="preserve">نظری  </w:t>
            </w:r>
            <w:r w:rsidR="00D921B5">
              <w:rPr>
                <w:rFonts w:cs="B Titr"/>
                <w:sz w:val="20"/>
                <w:szCs w:val="20"/>
              </w:rPr>
              <w:sym w:font="Wingdings" w:char="F020"/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EF7025" w:rsidRPr="00EF7025" w:rsidTr="00EF7025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025" w:rsidRPr="00EF7025" w:rsidRDefault="00EF7025" w:rsidP="00EF7025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EF7025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EF7025" w:rsidRPr="00EF7025" w:rsidTr="00EF7025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EF7025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EF7025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EF7025" w:rsidRPr="00EF7025" w:rsidTr="00EF7025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EF7025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EF7025" w:rsidRPr="00EF7025" w:rsidTr="00EF7025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025" w:rsidRPr="00EF7025" w:rsidRDefault="00EF7025" w:rsidP="00EF7025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EF7025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025" w:rsidRPr="00EF7025" w:rsidRDefault="00EF7025" w:rsidP="00EF7025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EF7025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EF7025" w:rsidRPr="00EF7025" w:rsidTr="00EF7025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025" w:rsidRPr="00EF7025" w:rsidRDefault="00EF7025" w:rsidP="00EF7025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EF7025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EF7025" w:rsidRPr="00EF7025" w:rsidTr="00EF7025">
        <w:trPr>
          <w:trHeight w:val="45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spacing w:line="204" w:lineRule="auto"/>
              <w:ind w:left="281" w:hanging="283"/>
              <w:rPr>
                <w:rFonts w:ascii="Times New Roman" w:hAnsi="Times New Roman" w:cs="B Titr"/>
                <w:sz w:val="20"/>
                <w:szCs w:val="20"/>
              </w:rPr>
            </w:pPr>
            <w:r w:rsidRPr="00EF7025">
              <w:rPr>
                <w:rFonts w:cs="B Titr" w:hint="cs"/>
                <w:sz w:val="20"/>
                <w:szCs w:val="20"/>
                <w:rtl/>
              </w:rPr>
              <w:t>آموزش تکمیلی عملی:  دارد</w:t>
            </w:r>
            <w:r w:rsidRPr="00EF7025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EF7025">
              <w:rPr>
                <w:rFonts w:cs="B Titr" w:hint="cs"/>
                <w:sz w:val="20"/>
                <w:szCs w:val="20"/>
                <w:rtl/>
              </w:rPr>
              <w:t xml:space="preserve">   ندارد</w:t>
            </w:r>
            <w:r w:rsidRPr="00D921B5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rtl/>
              </w:rPr>
              <w:t>□</w:t>
            </w:r>
            <w:r w:rsidRPr="00EF7025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  </w:t>
            </w:r>
            <w:r w:rsidRPr="00EF7025">
              <w:rPr>
                <w:rFonts w:cs="B Titr" w:hint="cs"/>
                <w:sz w:val="20"/>
                <w:szCs w:val="20"/>
                <w:rtl/>
              </w:rPr>
              <w:t xml:space="preserve"> سفر علمی</w:t>
            </w:r>
            <w:r w:rsidRPr="00EF7025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EF7025">
              <w:rPr>
                <w:rFonts w:ascii="Arial" w:hAnsi="Arial" w:cs="B Titr" w:hint="cs"/>
                <w:sz w:val="20"/>
                <w:szCs w:val="20"/>
                <w:rtl/>
              </w:rPr>
              <w:t xml:space="preserve">   کارگاه</w:t>
            </w:r>
            <w:r w:rsidRPr="00EF7025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EF7025">
              <w:rPr>
                <w:rFonts w:ascii="Arial" w:hAnsi="Arial" w:cs="B Titr" w:hint="cs"/>
                <w:sz w:val="20"/>
                <w:szCs w:val="20"/>
                <w:rtl/>
              </w:rPr>
              <w:t xml:space="preserve">  آزمایشگاه</w:t>
            </w:r>
            <w:r w:rsidRPr="00EF7025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EF7025">
              <w:rPr>
                <w:rFonts w:ascii="Arial" w:hAnsi="Arial" w:cs="B Titr" w:hint="cs"/>
                <w:sz w:val="20"/>
                <w:szCs w:val="20"/>
                <w:rtl/>
              </w:rPr>
              <w:t xml:space="preserve">   سمینار</w:t>
            </w:r>
            <w:r w:rsidRPr="00EF7025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</w:p>
        </w:tc>
      </w:tr>
    </w:tbl>
    <w:p w:rsidR="00EF7025" w:rsidRPr="00EF7025" w:rsidRDefault="00EF7025" w:rsidP="00EF7025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</w:rPr>
      </w:pPr>
    </w:p>
    <w:p w:rsidR="00EF7025" w:rsidRPr="00EF7025" w:rsidRDefault="00EF7025" w:rsidP="00EF7025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  <w:rtl/>
        </w:rPr>
      </w:pPr>
      <w:r w:rsidRPr="00EF7025">
        <w:rPr>
          <w:rFonts w:ascii="Calibri" w:eastAsia="Calibri" w:hAnsi="Calibri" w:cs="B Titr" w:hint="cs"/>
          <w:sz w:val="24"/>
          <w:szCs w:val="24"/>
          <w:rtl/>
        </w:rPr>
        <w:t>اهداف کلی درس:</w:t>
      </w:r>
      <w:r w:rsidRPr="00EF7025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D921B5">
        <w:rPr>
          <w:rFonts w:ascii="Calibri" w:eastAsia="Calibri" w:hAnsi="Calibri" w:cs="B Lotus" w:hint="cs"/>
          <w:b/>
          <w:bCs/>
          <w:sz w:val="28"/>
          <w:szCs w:val="28"/>
          <w:rtl/>
        </w:rPr>
        <w:t>آشنايي با فرق ، مهمترين متکلمان و متون کلامي غيرشيعي</w:t>
      </w:r>
    </w:p>
    <w:p w:rsidR="00EF7025" w:rsidRPr="00EF7025" w:rsidRDefault="00EF7025" w:rsidP="00D921B5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sz w:val="28"/>
          <w:szCs w:val="28"/>
          <w:rtl/>
        </w:rPr>
      </w:pPr>
      <w:r w:rsidRPr="00EF7025">
        <w:rPr>
          <w:rFonts w:ascii="Calibri" w:eastAsia="Calibri" w:hAnsi="Calibri" w:cs="B Titr" w:hint="cs"/>
          <w:sz w:val="24"/>
          <w:szCs w:val="24"/>
          <w:rtl/>
        </w:rPr>
        <w:t>سرفصل یا رئوس مطالب:</w:t>
      </w:r>
    </w:p>
    <w:p w:rsidR="00EF7025" w:rsidRPr="00EF7025" w:rsidRDefault="00EF7025" w:rsidP="00EF7025">
      <w:pPr>
        <w:widowControl w:val="0"/>
        <w:ind w:left="221" w:firstLine="0"/>
        <w:jc w:val="lowKashida"/>
        <w:rPr>
          <w:rFonts w:ascii="Times New Roman" w:eastAsia="Times New Roman" w:hAnsi="Times New Roman" w:cs="B Mitra"/>
          <w:b/>
          <w:bCs/>
          <w:color w:val="000000"/>
          <w:rtl/>
        </w:rPr>
      </w:pPr>
      <w:r w:rsidRPr="00EF7025">
        <w:rPr>
          <w:rFonts w:ascii="Times New Roman" w:eastAsia="Times New Roman" w:hAnsi="Times New Roman" w:cs="B Mitra" w:hint="cs"/>
          <w:b/>
          <w:bCs/>
          <w:color w:val="000000"/>
          <w:rtl/>
        </w:rPr>
        <w:t>مقدمه: اشاره</w:t>
      </w:r>
      <w:r w:rsidRPr="00EF7025">
        <w:rPr>
          <w:rFonts w:ascii="Times New Roman" w:eastAsia="Times New Roman" w:hAnsi="Times New Roman" w:cs="B Mitra" w:hint="cs"/>
          <w:b/>
          <w:bCs/>
          <w:color w:val="000000"/>
          <w:rtl/>
        </w:rPr>
        <w:softHyphen/>
        <w:t>اي به عوامل پيدايش فرقه</w:t>
      </w:r>
      <w:r w:rsidRPr="00EF7025">
        <w:rPr>
          <w:rFonts w:ascii="Times New Roman" w:eastAsia="Times New Roman" w:hAnsi="Times New Roman" w:cs="B Mitra" w:hint="cs"/>
          <w:b/>
          <w:bCs/>
          <w:color w:val="000000"/>
          <w:rtl/>
        </w:rPr>
        <w:softHyphen/>
        <w:t>هاي کلامي غيرشيعي</w:t>
      </w:r>
    </w:p>
    <w:p w:rsidR="00EF7025" w:rsidRPr="00EF7025" w:rsidRDefault="00EF7025" w:rsidP="00EF7025">
      <w:pPr>
        <w:widowControl w:val="0"/>
        <w:numPr>
          <w:ilvl w:val="0"/>
          <w:numId w:val="13"/>
        </w:numPr>
        <w:spacing w:after="200" w:line="276" w:lineRule="auto"/>
        <w:jc w:val="lowKashida"/>
        <w:rPr>
          <w:rFonts w:ascii="Times New Roman" w:eastAsia="Times New Roman" w:hAnsi="Times New Roman" w:cs="B Mitra"/>
          <w:b/>
          <w:bCs/>
          <w:color w:val="000000"/>
          <w:rtl/>
        </w:rPr>
      </w:pPr>
      <w:r w:rsidRPr="00EF7025">
        <w:rPr>
          <w:rFonts w:ascii="Times New Roman" w:eastAsia="Times New Roman" w:hAnsi="Times New Roman" w:cs="B Mitra" w:hint="cs"/>
          <w:b/>
          <w:bCs/>
          <w:color w:val="000000"/>
          <w:rtl/>
        </w:rPr>
        <w:t>خوارج (معرفي ديدگاه‌هاي کلامي با تأکيد بر فرقة باقي‌مانده از خوارج: اباضيه)</w:t>
      </w:r>
    </w:p>
    <w:p w:rsidR="00EF7025" w:rsidRPr="00EF7025" w:rsidRDefault="00EF7025" w:rsidP="00EF7025">
      <w:pPr>
        <w:widowControl w:val="0"/>
        <w:numPr>
          <w:ilvl w:val="0"/>
          <w:numId w:val="13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مرجئه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 xml:space="preserve">مرجئة سياسي 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مرجئه کلامي (مرجئة معتزله، مرجئة شيعه، مرجئة خوارج، مرجئة جبريه و ...)</w:t>
      </w:r>
    </w:p>
    <w:p w:rsidR="00EF7025" w:rsidRPr="00EF7025" w:rsidRDefault="00EF7025" w:rsidP="00EF7025">
      <w:pPr>
        <w:widowControl w:val="0"/>
        <w:numPr>
          <w:ilvl w:val="0"/>
          <w:numId w:val="13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اهل حديث (بستر شکل</w:t>
      </w:r>
      <w:r w:rsidRPr="00EF7025">
        <w:rPr>
          <w:rFonts w:ascii="Calibri" w:eastAsia="Calibri" w:hAnsi="Calibri" w:cs="B Mitra" w:hint="cs"/>
          <w:b/>
          <w:bCs/>
          <w:rtl/>
        </w:rPr>
        <w:softHyphen/>
        <w:t>گيري، مراحل تحول و معرفي مهمترين شخصيت</w:t>
      </w:r>
      <w:r w:rsidRPr="00EF7025">
        <w:rPr>
          <w:rFonts w:ascii="Calibri" w:eastAsia="Calibri" w:hAnsi="Calibri" w:cs="B Mitra" w:hint="cs"/>
          <w:b/>
          <w:bCs/>
          <w:rtl/>
        </w:rPr>
        <w:softHyphen/>
        <w:t>ها، ديدگاه</w:t>
      </w:r>
      <w:r w:rsidRPr="00EF7025">
        <w:rPr>
          <w:rFonts w:ascii="Calibri" w:eastAsia="Calibri" w:hAnsi="Calibri" w:cs="B Mitra" w:hint="cs"/>
          <w:b/>
          <w:bCs/>
          <w:rtl/>
        </w:rPr>
        <w:softHyphen/>
        <w:t>ها و آثار آنان)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اهل حديث و اهل رأي (مقايسه‌اي ميان پيشوايان مکاتب فقهي اهل سنت)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رابطه اهل حديث با سلفيه و ظاهريه</w:t>
      </w:r>
    </w:p>
    <w:p w:rsidR="00EF7025" w:rsidRPr="00EF7025" w:rsidRDefault="00EF7025" w:rsidP="00EF7025">
      <w:pPr>
        <w:widowControl w:val="0"/>
        <w:numPr>
          <w:ilvl w:val="0"/>
          <w:numId w:val="13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معتزله (بستر شکل</w:t>
      </w:r>
      <w:r w:rsidRPr="00EF7025">
        <w:rPr>
          <w:rFonts w:ascii="Calibri" w:eastAsia="Calibri" w:hAnsi="Calibri" w:cs="B Mitra" w:hint="cs"/>
          <w:b/>
          <w:bCs/>
          <w:rtl/>
        </w:rPr>
        <w:softHyphen/>
        <w:t>گيري، مراحل تحول و معرفي مهمترين شخصيت</w:t>
      </w:r>
      <w:r w:rsidRPr="00EF7025">
        <w:rPr>
          <w:rFonts w:ascii="Calibri" w:eastAsia="Calibri" w:hAnsi="Calibri" w:cs="B Mitra" w:hint="cs"/>
          <w:b/>
          <w:bCs/>
          <w:rtl/>
        </w:rPr>
        <w:softHyphen/>
        <w:t>ها، ديدگاه</w:t>
      </w:r>
      <w:r w:rsidRPr="00EF7025">
        <w:rPr>
          <w:rFonts w:ascii="Calibri" w:eastAsia="Calibri" w:hAnsi="Calibri" w:cs="B Mitra" w:hint="cs"/>
          <w:b/>
          <w:bCs/>
          <w:rtl/>
        </w:rPr>
        <w:softHyphen/>
        <w:t>ها و آثار آنان)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معتزليان مکتب بصره</w:t>
      </w:r>
    </w:p>
    <w:p w:rsidR="00EF7025" w:rsidRPr="00EF7025" w:rsidRDefault="00EF7025" w:rsidP="00D921B5">
      <w:pPr>
        <w:widowControl w:val="0"/>
        <w:numPr>
          <w:ilvl w:val="2"/>
          <w:numId w:val="17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واصل بن عطا</w:t>
      </w:r>
    </w:p>
    <w:p w:rsidR="00EF7025" w:rsidRPr="00EF7025" w:rsidRDefault="00EF7025" w:rsidP="00D921B5">
      <w:pPr>
        <w:widowControl w:val="0"/>
        <w:numPr>
          <w:ilvl w:val="2"/>
          <w:numId w:val="17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ابوالهذيل علاف</w:t>
      </w:r>
    </w:p>
    <w:p w:rsidR="00EF7025" w:rsidRPr="00EF7025" w:rsidRDefault="00EF7025" w:rsidP="00D921B5">
      <w:pPr>
        <w:widowControl w:val="0"/>
        <w:numPr>
          <w:ilvl w:val="2"/>
          <w:numId w:val="17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ابراهيم بن سيار (نظام)</w:t>
      </w:r>
    </w:p>
    <w:p w:rsidR="00EF7025" w:rsidRPr="00EF7025" w:rsidRDefault="00EF7025" w:rsidP="00D921B5">
      <w:pPr>
        <w:widowControl w:val="0"/>
        <w:numPr>
          <w:ilvl w:val="2"/>
          <w:numId w:val="17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 xml:space="preserve">جاحظ (رساله‌هاي </w:t>
      </w:r>
      <w:r w:rsidRPr="00EF7025">
        <w:rPr>
          <w:rFonts w:ascii="Calibri" w:eastAsia="Calibri" w:hAnsi="Calibri" w:cs="B Mitra"/>
          <w:b/>
          <w:bCs/>
          <w:rtl/>
        </w:rPr>
        <w:t>حجج النبوة، خلق القرآن، الرد عل</w:t>
      </w:r>
      <w:r w:rsidRPr="00EF7025">
        <w:rPr>
          <w:rFonts w:ascii="Calibri" w:eastAsia="Calibri" w:hAnsi="Calibri" w:cs="B Mitra" w:hint="cs"/>
          <w:b/>
          <w:bCs/>
          <w:rtl/>
        </w:rPr>
        <w:t>ي</w:t>
      </w:r>
      <w:r w:rsidRPr="00EF7025">
        <w:rPr>
          <w:rFonts w:ascii="Calibri" w:eastAsia="Calibri" w:hAnsi="Calibri" w:cs="B Mitra"/>
          <w:b/>
          <w:bCs/>
          <w:rtl/>
        </w:rPr>
        <w:t xml:space="preserve"> النصار</w:t>
      </w:r>
      <w:r w:rsidRPr="00EF7025">
        <w:rPr>
          <w:rFonts w:ascii="Calibri" w:eastAsia="Calibri" w:hAnsi="Calibri" w:cs="B Mitra" w:hint="cs"/>
          <w:b/>
          <w:bCs/>
          <w:rtl/>
        </w:rPr>
        <w:t>ي،</w:t>
      </w:r>
      <w:r w:rsidRPr="00EF7025">
        <w:rPr>
          <w:rFonts w:ascii="Calibri" w:eastAsia="Calibri" w:hAnsi="Calibri" w:cs="B Mitra"/>
          <w:b/>
          <w:bCs/>
          <w:rtl/>
        </w:rPr>
        <w:t xml:space="preserve"> الرد عل</w:t>
      </w:r>
      <w:r w:rsidRPr="00EF7025">
        <w:rPr>
          <w:rFonts w:ascii="Calibri" w:eastAsia="Calibri" w:hAnsi="Calibri" w:cs="B Mitra" w:hint="cs"/>
          <w:b/>
          <w:bCs/>
          <w:rtl/>
        </w:rPr>
        <w:t>ي</w:t>
      </w:r>
      <w:r w:rsidRPr="00EF7025">
        <w:rPr>
          <w:rFonts w:ascii="Calibri" w:eastAsia="Calibri" w:hAnsi="Calibri" w:cs="B Mitra"/>
          <w:b/>
          <w:bCs/>
          <w:rtl/>
        </w:rPr>
        <w:t xml:space="preserve"> المشبهة، مقالة العثمانية، المسائل و الجوابات ف</w:t>
      </w:r>
      <w:r w:rsidRPr="00EF7025">
        <w:rPr>
          <w:rFonts w:ascii="Calibri" w:eastAsia="Calibri" w:hAnsi="Calibri" w:cs="B Mitra" w:hint="cs"/>
          <w:b/>
          <w:bCs/>
          <w:rtl/>
        </w:rPr>
        <w:t>ي</w:t>
      </w:r>
      <w:r w:rsidRPr="00EF7025">
        <w:rPr>
          <w:rFonts w:ascii="Calibri" w:eastAsia="Calibri" w:hAnsi="Calibri" w:cs="B Mitra"/>
          <w:b/>
          <w:bCs/>
          <w:rtl/>
        </w:rPr>
        <w:t xml:space="preserve"> المعرفة، استحقاق الامامة، صناعة الکلام، الجوابات ف</w:t>
      </w:r>
      <w:r w:rsidRPr="00EF7025">
        <w:rPr>
          <w:rFonts w:ascii="Calibri" w:eastAsia="Calibri" w:hAnsi="Calibri" w:cs="B Mitra" w:hint="cs"/>
          <w:b/>
          <w:bCs/>
          <w:rtl/>
        </w:rPr>
        <w:t>ي</w:t>
      </w:r>
      <w:r w:rsidRPr="00EF7025">
        <w:rPr>
          <w:rFonts w:ascii="Calibri" w:eastAsia="Calibri" w:hAnsi="Calibri" w:cs="B Mitra"/>
          <w:b/>
          <w:bCs/>
          <w:rtl/>
        </w:rPr>
        <w:t xml:space="preserve"> الامامة، و مقالة الزيدية و الرافضة</w:t>
      </w:r>
      <w:r w:rsidRPr="00EF7025">
        <w:rPr>
          <w:rFonts w:ascii="Calibri" w:eastAsia="Calibri" w:hAnsi="Calibri" w:cs="B Mitra" w:hint="cs"/>
          <w:b/>
          <w:bCs/>
          <w:rtl/>
        </w:rPr>
        <w:t>).</w:t>
      </w:r>
    </w:p>
    <w:p w:rsidR="00EF7025" w:rsidRPr="00EF7025" w:rsidRDefault="00EF7025" w:rsidP="00D921B5">
      <w:pPr>
        <w:widowControl w:val="0"/>
        <w:numPr>
          <w:ilvl w:val="2"/>
          <w:numId w:val="17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ابوعلي جبائي</w:t>
      </w:r>
    </w:p>
    <w:p w:rsidR="00EF7025" w:rsidRPr="00EF7025" w:rsidRDefault="00EF7025" w:rsidP="00D921B5">
      <w:pPr>
        <w:widowControl w:val="0"/>
        <w:numPr>
          <w:ilvl w:val="2"/>
          <w:numId w:val="17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ابوهاشم جبائي</w:t>
      </w:r>
    </w:p>
    <w:p w:rsidR="00EF7025" w:rsidRPr="00EF7025" w:rsidRDefault="00EF7025" w:rsidP="00D921B5">
      <w:pPr>
        <w:widowControl w:val="0"/>
        <w:numPr>
          <w:ilvl w:val="2"/>
          <w:numId w:val="17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قاضي عبدالجبار اسدآبادي (شرح الاصول الخمسه، المغني)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معتزليان مکتب بغداد</w:t>
      </w:r>
    </w:p>
    <w:p w:rsidR="00EF7025" w:rsidRPr="00EF7025" w:rsidRDefault="00EF7025" w:rsidP="00D921B5">
      <w:pPr>
        <w:widowControl w:val="0"/>
        <w:numPr>
          <w:ilvl w:val="2"/>
          <w:numId w:val="17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ابوالحسين خياط (الانتصار)</w:t>
      </w:r>
    </w:p>
    <w:p w:rsidR="00EF7025" w:rsidRPr="00EF7025" w:rsidRDefault="00EF7025" w:rsidP="00D921B5">
      <w:pPr>
        <w:widowControl w:val="0"/>
        <w:numPr>
          <w:ilvl w:val="2"/>
          <w:numId w:val="17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 xml:space="preserve">شخصيت‌هاي ديگر: </w:t>
      </w:r>
      <w:r w:rsidRPr="00EF7025">
        <w:rPr>
          <w:rFonts w:ascii="Calibri" w:eastAsia="Calibri" w:hAnsi="Calibri" w:cs="B Mitra"/>
          <w:b/>
          <w:bCs/>
          <w:rtl/>
        </w:rPr>
        <w:t>بشر بن معتمر، ثمامة بن اشرس، جعفر بن مبشر، جعفر بن حرب، احمد بن اب</w:t>
      </w:r>
      <w:r w:rsidRPr="00EF7025">
        <w:rPr>
          <w:rFonts w:ascii="Calibri" w:eastAsia="Calibri" w:hAnsi="Calibri" w:cs="B Mitra" w:hint="cs"/>
          <w:b/>
          <w:bCs/>
          <w:rtl/>
        </w:rPr>
        <w:t>ي‌دؤاد</w:t>
      </w:r>
      <w:r w:rsidRPr="00EF7025">
        <w:rPr>
          <w:rFonts w:ascii="Calibri" w:eastAsia="Calibri" w:hAnsi="Calibri" w:cs="B Mitra"/>
          <w:b/>
          <w:bCs/>
          <w:rtl/>
        </w:rPr>
        <w:t>، محمّد اسکاف</w:t>
      </w:r>
      <w:r w:rsidRPr="00EF7025">
        <w:rPr>
          <w:rFonts w:ascii="Calibri" w:eastAsia="Calibri" w:hAnsi="Calibri" w:cs="B Mitra" w:hint="cs"/>
          <w:b/>
          <w:bCs/>
          <w:rtl/>
        </w:rPr>
        <w:t>ي</w:t>
      </w:r>
      <w:r w:rsidRPr="00EF7025">
        <w:rPr>
          <w:rFonts w:ascii="Calibri" w:eastAsia="Calibri" w:hAnsi="Calibri" w:cs="B Mitra"/>
          <w:b/>
          <w:bCs/>
          <w:rtl/>
        </w:rPr>
        <w:t>، و ابوالقاسم کعب</w:t>
      </w:r>
      <w:r w:rsidRPr="00EF7025">
        <w:rPr>
          <w:rFonts w:ascii="Calibri" w:eastAsia="Calibri" w:hAnsi="Calibri" w:cs="B Mitra" w:hint="cs"/>
          <w:b/>
          <w:bCs/>
          <w:rtl/>
        </w:rPr>
        <w:t>ي</w:t>
      </w:r>
      <w:r w:rsidRPr="00EF7025">
        <w:rPr>
          <w:rFonts w:ascii="Calibri" w:eastAsia="Calibri" w:hAnsi="Calibri" w:cs="B Mitra"/>
          <w:b/>
          <w:bCs/>
          <w:rtl/>
        </w:rPr>
        <w:t xml:space="preserve"> بلخ</w:t>
      </w:r>
      <w:r w:rsidRPr="00EF7025">
        <w:rPr>
          <w:rFonts w:ascii="Calibri" w:eastAsia="Calibri" w:hAnsi="Calibri" w:cs="B Mitra" w:hint="cs"/>
          <w:b/>
          <w:bCs/>
          <w:rtl/>
        </w:rPr>
        <w:t>ي.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lastRenderedPageBreak/>
        <w:t>معتزليان متأخر: محمود زمخشري، ابن‌ابي‌الحديد و ...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انقراض معتزله و عوامل آن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ديدگاه نومعتزلي</w:t>
      </w:r>
      <w:r w:rsidRPr="00EF7025">
        <w:rPr>
          <w:rFonts w:ascii="Calibri" w:eastAsia="Calibri" w:hAnsi="Calibri" w:cs="B Mitra" w:hint="cs"/>
          <w:b/>
          <w:bCs/>
          <w:rtl/>
        </w:rPr>
        <w:softHyphen/>
        <w:t>هاي معاصر</w:t>
      </w:r>
    </w:p>
    <w:p w:rsidR="00EF7025" w:rsidRPr="00EF7025" w:rsidRDefault="00EF7025" w:rsidP="00EF7025">
      <w:pPr>
        <w:widowControl w:val="0"/>
        <w:numPr>
          <w:ilvl w:val="0"/>
          <w:numId w:val="13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اشاعره (بستر شکل</w:t>
      </w:r>
      <w:r w:rsidRPr="00EF7025">
        <w:rPr>
          <w:rFonts w:ascii="Calibri" w:eastAsia="Calibri" w:hAnsi="Calibri" w:cs="B Mitra" w:hint="cs"/>
          <w:b/>
          <w:bCs/>
          <w:rtl/>
        </w:rPr>
        <w:softHyphen/>
        <w:t>گيري، مراحل تحول و معرفي مهمترين شخصيت</w:t>
      </w:r>
      <w:r w:rsidRPr="00EF7025">
        <w:rPr>
          <w:rFonts w:ascii="Calibri" w:eastAsia="Calibri" w:hAnsi="Calibri" w:cs="B Mitra" w:hint="cs"/>
          <w:b/>
          <w:bCs/>
          <w:rtl/>
        </w:rPr>
        <w:softHyphen/>
        <w:t>ها، ديدگاه</w:t>
      </w:r>
      <w:r w:rsidRPr="00EF7025">
        <w:rPr>
          <w:rFonts w:ascii="Calibri" w:eastAsia="Calibri" w:hAnsi="Calibri" w:cs="B Mitra" w:hint="cs"/>
          <w:b/>
          <w:bCs/>
          <w:rtl/>
        </w:rPr>
        <w:softHyphen/>
        <w:t>ها و آثار آنان)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ابوالحسن اشعري (</w:t>
      </w:r>
      <w:r w:rsidRPr="00EF7025">
        <w:rPr>
          <w:rFonts w:ascii="Calibri" w:eastAsia="Calibri" w:hAnsi="Calibri" w:cs="B Mitra"/>
          <w:b/>
          <w:bCs/>
          <w:rtl/>
        </w:rPr>
        <w:t>مقالات الاسلام</w:t>
      </w:r>
      <w:r w:rsidRPr="00EF7025">
        <w:rPr>
          <w:rFonts w:ascii="Calibri" w:eastAsia="Calibri" w:hAnsi="Calibri" w:cs="B Mitra" w:hint="cs"/>
          <w:b/>
          <w:bCs/>
          <w:rtl/>
        </w:rPr>
        <w:t>يين</w:t>
      </w:r>
      <w:r w:rsidRPr="00EF7025">
        <w:rPr>
          <w:rFonts w:ascii="Calibri" w:eastAsia="Calibri" w:hAnsi="Calibri" w:cs="B Mitra"/>
          <w:b/>
          <w:bCs/>
          <w:rtl/>
        </w:rPr>
        <w:t xml:space="preserve"> و اختلاف المُصلّ</w:t>
      </w:r>
      <w:r w:rsidRPr="00EF7025">
        <w:rPr>
          <w:rFonts w:ascii="Calibri" w:eastAsia="Calibri" w:hAnsi="Calibri" w:cs="B Mitra" w:hint="cs"/>
          <w:b/>
          <w:bCs/>
          <w:rtl/>
        </w:rPr>
        <w:t>ين؛</w:t>
      </w:r>
      <w:r w:rsidRPr="00EF7025">
        <w:rPr>
          <w:rFonts w:ascii="Calibri" w:eastAsia="Calibri" w:hAnsi="Calibri" w:cs="B Mitra"/>
          <w:b/>
          <w:bCs/>
          <w:rtl/>
        </w:rPr>
        <w:t xml:space="preserve"> الابانه عن اصول الد</w:t>
      </w:r>
      <w:r w:rsidRPr="00EF7025">
        <w:rPr>
          <w:rFonts w:ascii="Calibri" w:eastAsia="Calibri" w:hAnsi="Calibri" w:cs="B Mitra" w:hint="cs"/>
          <w:b/>
          <w:bCs/>
          <w:rtl/>
        </w:rPr>
        <w:t>يانه؛</w:t>
      </w:r>
      <w:r w:rsidRPr="00EF7025">
        <w:rPr>
          <w:rFonts w:ascii="Calibri" w:eastAsia="Calibri" w:hAnsi="Calibri" w:cs="B Mitra"/>
          <w:b/>
          <w:bCs/>
          <w:rtl/>
        </w:rPr>
        <w:t xml:space="preserve"> اللُّمَع ف</w:t>
      </w:r>
      <w:r w:rsidRPr="00EF7025">
        <w:rPr>
          <w:rFonts w:ascii="Calibri" w:eastAsia="Calibri" w:hAnsi="Calibri" w:cs="B Mitra" w:hint="cs"/>
          <w:b/>
          <w:bCs/>
          <w:rtl/>
        </w:rPr>
        <w:t>ي</w:t>
      </w:r>
      <w:r w:rsidRPr="00EF7025">
        <w:rPr>
          <w:rFonts w:ascii="Calibri" w:eastAsia="Calibri" w:hAnsi="Calibri" w:cs="B Mitra"/>
          <w:b/>
          <w:bCs/>
          <w:rtl/>
        </w:rPr>
        <w:t xml:space="preserve"> الرد عل</w:t>
      </w:r>
      <w:r w:rsidRPr="00EF7025">
        <w:rPr>
          <w:rFonts w:ascii="Calibri" w:eastAsia="Calibri" w:hAnsi="Calibri" w:cs="B Mitra" w:hint="cs"/>
          <w:b/>
          <w:bCs/>
          <w:rtl/>
        </w:rPr>
        <w:t>ي</w:t>
      </w:r>
      <w:r w:rsidRPr="00EF7025">
        <w:rPr>
          <w:rFonts w:ascii="Calibri" w:eastAsia="Calibri" w:hAnsi="Calibri" w:cs="B Mitra"/>
          <w:b/>
          <w:bCs/>
          <w:rtl/>
        </w:rPr>
        <w:t xml:space="preserve"> اهل الز</w:t>
      </w:r>
      <w:r w:rsidRPr="00EF7025">
        <w:rPr>
          <w:rFonts w:ascii="Calibri" w:eastAsia="Calibri" w:hAnsi="Calibri" w:cs="B Mitra" w:hint="cs"/>
          <w:b/>
          <w:bCs/>
          <w:rtl/>
        </w:rPr>
        <w:t>يغ</w:t>
      </w:r>
      <w:r w:rsidRPr="00EF7025">
        <w:rPr>
          <w:rFonts w:ascii="Calibri" w:eastAsia="Calibri" w:hAnsi="Calibri" w:cs="B Mitra"/>
          <w:b/>
          <w:bCs/>
          <w:rtl/>
        </w:rPr>
        <w:t xml:space="preserve"> و البِدَع</w:t>
      </w:r>
      <w:r w:rsidRPr="00EF7025">
        <w:rPr>
          <w:rFonts w:ascii="Calibri" w:eastAsia="Calibri" w:hAnsi="Calibri" w:cs="B Mitra" w:hint="cs"/>
          <w:b/>
          <w:bCs/>
          <w:rtl/>
        </w:rPr>
        <w:t>)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قاضي ابوبکر باقلاني (</w:t>
      </w:r>
      <w:r w:rsidRPr="00EF7025">
        <w:rPr>
          <w:rFonts w:ascii="Calibri" w:eastAsia="Calibri" w:hAnsi="Calibri" w:cs="B Mitra"/>
          <w:b/>
          <w:bCs/>
          <w:rtl/>
        </w:rPr>
        <w:t>تمه</w:t>
      </w:r>
      <w:r w:rsidRPr="00EF7025">
        <w:rPr>
          <w:rFonts w:ascii="Calibri" w:eastAsia="Calibri" w:hAnsi="Calibri" w:cs="B Mitra" w:hint="cs"/>
          <w:b/>
          <w:bCs/>
          <w:rtl/>
        </w:rPr>
        <w:t>يد</w:t>
      </w:r>
      <w:r w:rsidRPr="00EF7025">
        <w:rPr>
          <w:rFonts w:ascii="Calibri" w:eastAsia="Calibri" w:hAnsi="Calibri" w:cs="B Mitra"/>
          <w:b/>
          <w:bCs/>
          <w:rtl/>
        </w:rPr>
        <w:t xml:space="preserve"> الاوائل</w:t>
      </w:r>
      <w:r w:rsidRPr="00EF7025">
        <w:rPr>
          <w:rFonts w:ascii="Calibri" w:eastAsia="Calibri" w:hAnsi="Calibri" w:cs="B Mitra" w:hint="cs"/>
          <w:b/>
          <w:bCs/>
          <w:rtl/>
        </w:rPr>
        <w:t xml:space="preserve">؛ </w:t>
      </w:r>
      <w:r w:rsidRPr="00EF7025">
        <w:rPr>
          <w:rFonts w:ascii="Calibri" w:eastAsia="Calibri" w:hAnsi="Calibri" w:cs="B Mitra"/>
          <w:b/>
          <w:bCs/>
          <w:rtl/>
        </w:rPr>
        <w:t>الانصاف</w:t>
      </w:r>
      <w:r w:rsidRPr="00EF7025">
        <w:rPr>
          <w:rFonts w:ascii="Calibri" w:eastAsia="Calibri" w:hAnsi="Calibri" w:cs="B Mitra" w:hint="cs"/>
          <w:b/>
          <w:bCs/>
          <w:rtl/>
        </w:rPr>
        <w:t>)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امام الحرمين جويني (</w:t>
      </w:r>
      <w:r w:rsidRPr="00EF7025">
        <w:rPr>
          <w:rFonts w:ascii="Calibri" w:eastAsia="Calibri" w:hAnsi="Calibri" w:cs="B Mitra"/>
          <w:b/>
          <w:bCs/>
          <w:rtl/>
        </w:rPr>
        <w:t>الارشاد</w:t>
      </w:r>
      <w:r w:rsidRPr="00EF7025">
        <w:rPr>
          <w:rFonts w:ascii="Calibri" w:eastAsia="Calibri" w:hAnsi="Calibri" w:cs="B Mitra" w:hint="cs"/>
          <w:b/>
          <w:bCs/>
          <w:rtl/>
        </w:rPr>
        <w:t>؛</w:t>
      </w:r>
      <w:r w:rsidRPr="00EF7025">
        <w:rPr>
          <w:rFonts w:ascii="Calibri" w:eastAsia="Calibri" w:hAnsi="Calibri" w:cs="B Mitra"/>
          <w:b/>
          <w:bCs/>
          <w:rtl/>
        </w:rPr>
        <w:t xml:space="preserve"> الشامل</w:t>
      </w:r>
      <w:r w:rsidRPr="00EF7025">
        <w:rPr>
          <w:rFonts w:ascii="Calibri" w:eastAsia="Calibri" w:hAnsi="Calibri" w:cs="B Mitra" w:hint="cs"/>
          <w:b/>
          <w:bCs/>
          <w:rtl/>
        </w:rPr>
        <w:t>؛</w:t>
      </w:r>
      <w:r w:rsidRPr="00EF7025">
        <w:rPr>
          <w:rFonts w:ascii="Calibri" w:eastAsia="Calibri" w:hAnsi="Calibri" w:cs="B Mitra"/>
          <w:b/>
          <w:bCs/>
          <w:rtl/>
        </w:rPr>
        <w:t xml:space="preserve"> لمع الادله</w:t>
      </w:r>
      <w:r w:rsidRPr="00EF7025">
        <w:rPr>
          <w:rFonts w:ascii="Calibri" w:eastAsia="Calibri" w:hAnsi="Calibri" w:cs="B Mitra" w:hint="cs"/>
          <w:b/>
          <w:bCs/>
          <w:rtl/>
        </w:rPr>
        <w:t>؛</w:t>
      </w:r>
      <w:r w:rsidRPr="00EF7025">
        <w:rPr>
          <w:rFonts w:ascii="Calibri" w:eastAsia="Calibri" w:hAnsi="Calibri" w:cs="B Mitra"/>
          <w:b/>
          <w:bCs/>
          <w:rtl/>
        </w:rPr>
        <w:t xml:space="preserve"> العق</w:t>
      </w:r>
      <w:r w:rsidRPr="00EF7025">
        <w:rPr>
          <w:rFonts w:ascii="Calibri" w:eastAsia="Calibri" w:hAnsi="Calibri" w:cs="B Mitra" w:hint="cs"/>
          <w:b/>
          <w:bCs/>
          <w:rtl/>
        </w:rPr>
        <w:t>يده</w:t>
      </w:r>
      <w:r w:rsidRPr="00EF7025">
        <w:rPr>
          <w:rFonts w:ascii="Calibri" w:eastAsia="Calibri" w:hAnsi="Calibri" w:cs="B Mitra"/>
          <w:b/>
          <w:bCs/>
          <w:rtl/>
        </w:rPr>
        <w:t xml:space="preserve"> النظام</w:t>
      </w:r>
      <w:r w:rsidRPr="00EF7025">
        <w:rPr>
          <w:rFonts w:ascii="Calibri" w:eastAsia="Calibri" w:hAnsi="Calibri" w:cs="B Mitra" w:hint="cs"/>
          <w:b/>
          <w:bCs/>
          <w:rtl/>
        </w:rPr>
        <w:t>يه)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ابوحامد محمد غزالي (مقاصد الفلاسفه؛ تهافت الفلاسفه؛ احياء علوم الدين؛ کيمياي سعادت؛ الاقتصاد في الاعتقاد؛ الجام العوام عن علم الکلام؛ فيصل التفرقه بين الاسلام و الزندقه؛ الاربعين في اصول الدين؛ القسطاس المستقيم؛ المنقذ من الضلال)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محمد بن عبدالکريم شهرستاني (نهايه الاقدام في علم الکلام؛ الملل و النحل؛ مصارعه الفلاسفه؛ مفاتيح الاسرار)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فخرالدين رازي (ال</w:t>
      </w:r>
      <w:r w:rsidRPr="00EF7025">
        <w:rPr>
          <w:rFonts w:ascii="Calibri" w:eastAsia="Calibri" w:hAnsi="Calibri" w:cs="B Mitra"/>
          <w:b/>
          <w:bCs/>
          <w:rtl/>
        </w:rPr>
        <w:t>محصّل</w:t>
      </w:r>
      <w:r w:rsidRPr="00EF7025">
        <w:rPr>
          <w:rFonts w:ascii="Calibri" w:eastAsia="Calibri" w:hAnsi="Calibri" w:cs="B Mitra" w:hint="cs"/>
          <w:b/>
          <w:bCs/>
          <w:rtl/>
        </w:rPr>
        <w:t xml:space="preserve">؛ المطالب العاليه؛ شرح عيون الحکمه؛ شرح الاشارات؛ المباحث المشرقيه؛ </w:t>
      </w:r>
      <w:r w:rsidRPr="00EF7025">
        <w:rPr>
          <w:rFonts w:ascii="Calibri" w:eastAsia="Calibri" w:hAnsi="Calibri" w:cs="B Mitra"/>
          <w:b/>
          <w:bCs/>
          <w:rtl/>
        </w:rPr>
        <w:t>الاربع</w:t>
      </w:r>
      <w:r w:rsidRPr="00EF7025">
        <w:rPr>
          <w:rFonts w:ascii="Calibri" w:eastAsia="Calibri" w:hAnsi="Calibri" w:cs="B Mitra" w:hint="cs"/>
          <w:b/>
          <w:bCs/>
          <w:rtl/>
        </w:rPr>
        <w:t>ين</w:t>
      </w:r>
      <w:r w:rsidRPr="00EF7025">
        <w:rPr>
          <w:rFonts w:ascii="Calibri" w:eastAsia="Calibri" w:hAnsi="Calibri" w:cs="B Mitra"/>
          <w:b/>
          <w:bCs/>
          <w:rtl/>
        </w:rPr>
        <w:t xml:space="preserve"> ف</w:t>
      </w:r>
      <w:r w:rsidRPr="00EF7025">
        <w:rPr>
          <w:rFonts w:ascii="Calibri" w:eastAsia="Calibri" w:hAnsi="Calibri" w:cs="B Mitra" w:hint="cs"/>
          <w:b/>
          <w:bCs/>
          <w:rtl/>
        </w:rPr>
        <w:t>ي</w:t>
      </w:r>
      <w:r w:rsidRPr="00EF7025">
        <w:rPr>
          <w:rFonts w:ascii="Calibri" w:eastAsia="Calibri" w:hAnsi="Calibri" w:cs="B Mitra"/>
          <w:b/>
          <w:bCs/>
          <w:rtl/>
        </w:rPr>
        <w:t xml:space="preserve"> اصول‌الد</w:t>
      </w:r>
      <w:r w:rsidRPr="00EF7025">
        <w:rPr>
          <w:rFonts w:ascii="Calibri" w:eastAsia="Calibri" w:hAnsi="Calibri" w:cs="B Mitra" w:hint="cs"/>
          <w:b/>
          <w:bCs/>
          <w:rtl/>
        </w:rPr>
        <w:t>ين؛</w:t>
      </w:r>
      <w:r w:rsidRPr="00EF7025">
        <w:rPr>
          <w:rFonts w:ascii="Calibri" w:eastAsia="Calibri" w:hAnsi="Calibri" w:cs="B Mitra"/>
          <w:b/>
          <w:bCs/>
          <w:rtl/>
        </w:rPr>
        <w:t xml:space="preserve"> اساس التقد</w:t>
      </w:r>
      <w:r w:rsidRPr="00EF7025">
        <w:rPr>
          <w:rFonts w:ascii="Calibri" w:eastAsia="Calibri" w:hAnsi="Calibri" w:cs="B Mitra" w:hint="cs"/>
          <w:b/>
          <w:bCs/>
          <w:rtl/>
        </w:rPr>
        <w:t>يس؛</w:t>
      </w:r>
      <w:r w:rsidRPr="00EF7025">
        <w:rPr>
          <w:rFonts w:ascii="Calibri" w:eastAsia="Calibri" w:hAnsi="Calibri" w:cs="B Mitra"/>
          <w:b/>
          <w:bCs/>
          <w:rtl/>
        </w:rPr>
        <w:t xml:space="preserve"> لوامع الب</w:t>
      </w:r>
      <w:r w:rsidRPr="00EF7025">
        <w:rPr>
          <w:rFonts w:ascii="Calibri" w:eastAsia="Calibri" w:hAnsi="Calibri" w:cs="B Mitra" w:hint="cs"/>
          <w:b/>
          <w:bCs/>
          <w:rtl/>
        </w:rPr>
        <w:t>ينات؛</w:t>
      </w:r>
      <w:r w:rsidRPr="00EF7025">
        <w:rPr>
          <w:rFonts w:ascii="Calibri" w:eastAsia="Calibri" w:hAnsi="Calibri" w:cs="B Mitra"/>
          <w:b/>
          <w:bCs/>
          <w:rtl/>
        </w:rPr>
        <w:t xml:space="preserve"> عصمه الانب</w:t>
      </w:r>
      <w:r w:rsidRPr="00EF7025">
        <w:rPr>
          <w:rFonts w:ascii="Calibri" w:eastAsia="Calibri" w:hAnsi="Calibri" w:cs="B Mitra" w:hint="cs"/>
          <w:b/>
          <w:bCs/>
          <w:rtl/>
        </w:rPr>
        <w:t>ياء؛</w:t>
      </w:r>
      <w:r w:rsidRPr="00EF7025">
        <w:rPr>
          <w:rFonts w:ascii="Calibri" w:eastAsia="Calibri" w:hAnsi="Calibri" w:cs="B Mitra"/>
          <w:b/>
          <w:bCs/>
          <w:rtl/>
        </w:rPr>
        <w:t xml:space="preserve"> معالم اصول الد</w:t>
      </w:r>
      <w:r w:rsidRPr="00EF7025">
        <w:rPr>
          <w:rFonts w:ascii="Calibri" w:eastAsia="Calibri" w:hAnsi="Calibri" w:cs="B Mitra" w:hint="cs"/>
          <w:b/>
          <w:bCs/>
          <w:rtl/>
        </w:rPr>
        <w:t>ين؛</w:t>
      </w:r>
      <w:r w:rsidRPr="00EF7025">
        <w:rPr>
          <w:rFonts w:ascii="Calibri" w:eastAsia="Calibri" w:hAnsi="Calibri" w:cs="B Mitra"/>
          <w:b/>
          <w:bCs/>
          <w:rtl/>
        </w:rPr>
        <w:t xml:space="preserve">  البراه</w:t>
      </w:r>
      <w:r w:rsidRPr="00EF7025">
        <w:rPr>
          <w:rFonts w:ascii="Calibri" w:eastAsia="Calibri" w:hAnsi="Calibri" w:cs="B Mitra" w:hint="cs"/>
          <w:b/>
          <w:bCs/>
          <w:rtl/>
        </w:rPr>
        <w:t>ين</w:t>
      </w:r>
      <w:r w:rsidRPr="00EF7025">
        <w:rPr>
          <w:rFonts w:ascii="Calibri" w:eastAsia="Calibri" w:hAnsi="Calibri" w:cs="B Mitra"/>
          <w:b/>
          <w:bCs/>
          <w:rtl/>
        </w:rPr>
        <w:t xml:space="preserve"> در علم کلام</w:t>
      </w:r>
      <w:r w:rsidRPr="00EF7025">
        <w:rPr>
          <w:rFonts w:ascii="Calibri" w:eastAsia="Calibri" w:hAnsi="Calibri" w:cs="B Mitra" w:hint="cs"/>
          <w:b/>
          <w:bCs/>
          <w:rtl/>
        </w:rPr>
        <w:t xml:space="preserve">؛ </w:t>
      </w:r>
      <w:r w:rsidRPr="00EF7025">
        <w:rPr>
          <w:rFonts w:ascii="Calibri" w:eastAsia="Calibri" w:hAnsi="Calibri" w:cs="B Mitra"/>
          <w:b/>
          <w:bCs/>
          <w:rtl/>
        </w:rPr>
        <w:t>التفس</w:t>
      </w:r>
      <w:r w:rsidRPr="00EF7025">
        <w:rPr>
          <w:rFonts w:ascii="Calibri" w:eastAsia="Calibri" w:hAnsi="Calibri" w:cs="B Mitra" w:hint="cs"/>
          <w:b/>
          <w:bCs/>
          <w:rtl/>
        </w:rPr>
        <w:t>ير</w:t>
      </w:r>
      <w:r w:rsidRPr="00EF7025">
        <w:rPr>
          <w:rFonts w:ascii="Calibri" w:eastAsia="Calibri" w:hAnsi="Calibri" w:cs="B Mitra"/>
          <w:b/>
          <w:bCs/>
          <w:rtl/>
        </w:rPr>
        <w:t xml:space="preserve"> الکب</w:t>
      </w:r>
      <w:r w:rsidRPr="00EF7025">
        <w:rPr>
          <w:rFonts w:ascii="Calibri" w:eastAsia="Calibri" w:hAnsi="Calibri" w:cs="B Mitra" w:hint="cs"/>
          <w:b/>
          <w:bCs/>
          <w:rtl/>
        </w:rPr>
        <w:t>ير)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سيف‌الدين آمدي (</w:t>
      </w:r>
      <w:r w:rsidRPr="00EF7025">
        <w:rPr>
          <w:rFonts w:ascii="Calibri" w:eastAsia="Calibri" w:hAnsi="Calibri" w:cs="B Mitra"/>
          <w:b/>
          <w:bCs/>
          <w:rtl/>
        </w:rPr>
        <w:t>اَبکار الافکار</w:t>
      </w:r>
      <w:r w:rsidRPr="00EF7025">
        <w:rPr>
          <w:rFonts w:ascii="Calibri" w:eastAsia="Calibri" w:hAnsi="Calibri" w:cs="B Mitra" w:hint="cs"/>
          <w:b/>
          <w:bCs/>
          <w:rtl/>
        </w:rPr>
        <w:t xml:space="preserve">؛ </w:t>
      </w:r>
      <w:r w:rsidRPr="00EF7025">
        <w:rPr>
          <w:rFonts w:ascii="Calibri" w:eastAsia="Calibri" w:hAnsi="Calibri" w:cs="B Mitra"/>
          <w:b/>
          <w:bCs/>
          <w:rtl/>
        </w:rPr>
        <w:t>غا</w:t>
      </w:r>
      <w:r w:rsidRPr="00EF7025">
        <w:rPr>
          <w:rFonts w:ascii="Calibri" w:eastAsia="Calibri" w:hAnsi="Calibri" w:cs="B Mitra" w:hint="cs"/>
          <w:b/>
          <w:bCs/>
          <w:rtl/>
        </w:rPr>
        <w:t>يه</w:t>
      </w:r>
      <w:r w:rsidRPr="00EF7025">
        <w:rPr>
          <w:rFonts w:ascii="Calibri" w:eastAsia="Calibri" w:hAnsi="Calibri" w:cs="B Mitra"/>
          <w:b/>
          <w:bCs/>
          <w:rtl/>
        </w:rPr>
        <w:t xml:space="preserve"> المرام</w:t>
      </w:r>
      <w:r w:rsidRPr="00EF7025">
        <w:rPr>
          <w:rFonts w:ascii="Calibri" w:eastAsia="Calibri" w:hAnsi="Calibri" w:cs="B Mitra" w:hint="cs"/>
          <w:b/>
          <w:bCs/>
          <w:rtl/>
        </w:rPr>
        <w:t>)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قاضي عضدالدين ايجي (المواقف)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سعدالدين تفتازاني (</w:t>
      </w:r>
      <w:r w:rsidRPr="00EF7025">
        <w:rPr>
          <w:rFonts w:ascii="Calibri" w:eastAsia="Calibri" w:hAnsi="Calibri" w:cs="B Mitra"/>
          <w:b/>
          <w:bCs/>
          <w:rtl/>
        </w:rPr>
        <w:t>شرح المقاصد</w:t>
      </w:r>
      <w:r w:rsidRPr="00EF7025">
        <w:rPr>
          <w:rFonts w:ascii="Calibri" w:eastAsia="Calibri" w:hAnsi="Calibri" w:cs="B Mitra" w:hint="cs"/>
          <w:b/>
          <w:bCs/>
          <w:rtl/>
        </w:rPr>
        <w:t xml:space="preserve">؛ </w:t>
      </w:r>
      <w:r w:rsidRPr="00EF7025">
        <w:rPr>
          <w:rFonts w:ascii="Calibri" w:eastAsia="Calibri" w:hAnsi="Calibri" w:cs="B Mitra"/>
          <w:b/>
          <w:bCs/>
          <w:rtl/>
        </w:rPr>
        <w:t>شرح العقائد النسف</w:t>
      </w:r>
      <w:r w:rsidRPr="00EF7025">
        <w:rPr>
          <w:rFonts w:ascii="Calibri" w:eastAsia="Calibri" w:hAnsi="Calibri" w:cs="B Mitra" w:hint="cs"/>
          <w:b/>
          <w:bCs/>
          <w:rtl/>
        </w:rPr>
        <w:t>يه)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ميرسيدشريف جرجاني (شرح المواقف؛ حاشيه بر تشييد القواعد، شرح المطالع و شرح الشمسيه؛ التعريفات)</w:t>
      </w:r>
    </w:p>
    <w:p w:rsidR="00EF7025" w:rsidRPr="00EF7025" w:rsidRDefault="00EF7025" w:rsidP="00EF7025">
      <w:pPr>
        <w:widowControl w:val="0"/>
        <w:numPr>
          <w:ilvl w:val="0"/>
          <w:numId w:val="13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ماتريديه(بستر شکل</w:t>
      </w:r>
      <w:r w:rsidRPr="00EF7025">
        <w:rPr>
          <w:rFonts w:ascii="Calibri" w:eastAsia="Calibri" w:hAnsi="Calibri" w:cs="B Mitra" w:hint="cs"/>
          <w:b/>
          <w:bCs/>
          <w:rtl/>
        </w:rPr>
        <w:softHyphen/>
        <w:t>گيري، مراحل تحول و معرفي مهمترين شخصيت</w:t>
      </w:r>
      <w:r w:rsidRPr="00EF7025">
        <w:rPr>
          <w:rFonts w:ascii="Calibri" w:eastAsia="Calibri" w:hAnsi="Calibri" w:cs="B Mitra" w:hint="cs"/>
          <w:b/>
          <w:bCs/>
          <w:rtl/>
        </w:rPr>
        <w:softHyphen/>
        <w:t>ها، ديدگاه</w:t>
      </w:r>
      <w:r w:rsidRPr="00EF7025">
        <w:rPr>
          <w:rFonts w:ascii="Calibri" w:eastAsia="Calibri" w:hAnsi="Calibri" w:cs="B Mitra" w:hint="cs"/>
          <w:b/>
          <w:bCs/>
          <w:rtl/>
        </w:rPr>
        <w:softHyphen/>
        <w:t>ها و آثار آنان)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ابومنصور ماتريدي (کتاب التوحيد؛ تأويلات اهل السنه)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ابومعين نسفي (تبصره الادله)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نجم‌الدين عمر نسفي (العقائد النسفيه)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ملاعلي قاري (شرح الفقه الاکبر؛ شرح الشفا للقاضي عياض)</w:t>
      </w:r>
    </w:p>
    <w:p w:rsidR="00EF7025" w:rsidRPr="00EF7025" w:rsidRDefault="00EF7025" w:rsidP="00D921B5">
      <w:pPr>
        <w:widowControl w:val="0"/>
        <w:numPr>
          <w:ilvl w:val="1"/>
          <w:numId w:val="15"/>
        </w:numPr>
        <w:spacing w:after="200" w:line="276" w:lineRule="auto"/>
        <w:contextualSpacing/>
        <w:jc w:val="lowKashida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ماتريديان قرون اخير (شيخ محمد عبده، شيخ محمد زاهد کوثري)</w:t>
      </w:r>
    </w:p>
    <w:p w:rsidR="00EF7025" w:rsidRPr="00EF7025" w:rsidRDefault="00EF7025" w:rsidP="00EF7025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noProof/>
          <w:sz w:val="28"/>
          <w:szCs w:val="28"/>
          <w:rtl/>
        </w:rPr>
      </w:pPr>
    </w:p>
    <w:p w:rsidR="00EF7025" w:rsidRPr="00EF7025" w:rsidRDefault="00EF7025" w:rsidP="00EF7025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noProof/>
          <w:sz w:val="28"/>
          <w:szCs w:val="28"/>
          <w:rtl/>
        </w:rPr>
      </w:pPr>
    </w:p>
    <w:p w:rsidR="00EF7025" w:rsidRPr="00EF7025" w:rsidRDefault="00D921B5" w:rsidP="00D921B5">
      <w:pPr>
        <w:spacing w:after="200" w:line="204" w:lineRule="auto"/>
        <w:ind w:left="0" w:firstLine="0"/>
        <w:jc w:val="lowKashida"/>
        <w:rPr>
          <w:rFonts w:ascii="Calibri" w:eastAsia="Calibri" w:hAnsi="Calibri" w:cs="B Titr"/>
          <w:sz w:val="24"/>
          <w:szCs w:val="24"/>
          <w:rtl/>
        </w:rPr>
      </w:pPr>
      <w:r w:rsidRPr="00EF7025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="00EF7025" w:rsidRPr="00EF7025">
        <w:rPr>
          <w:rFonts w:ascii="Calibri" w:eastAsia="Calibri" w:hAnsi="Calibri" w:cs="B Titr" w:hint="cs"/>
          <w:sz w:val="24"/>
          <w:szCs w:val="24"/>
          <w:rtl/>
        </w:rPr>
        <w:t>روش ارزیابی:</w:t>
      </w:r>
    </w:p>
    <w:tbl>
      <w:tblPr>
        <w:tblStyle w:val="TableGrid"/>
        <w:bidiVisual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5"/>
        <w:gridCol w:w="2556"/>
        <w:gridCol w:w="1980"/>
      </w:tblGrid>
      <w:tr w:rsidR="00EF7025" w:rsidRPr="00EF7025" w:rsidTr="00EF7025">
        <w:trPr>
          <w:trHeight w:val="42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EF7025">
              <w:rPr>
                <w:rFonts w:cs="B Lotus" w:hint="cs"/>
                <w:sz w:val="28"/>
                <w:szCs w:val="28"/>
                <w:rtl/>
              </w:rPr>
              <w:t>ارزشیابی مستمر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EF7025">
              <w:rPr>
                <w:rFonts w:cs="B Lotus" w:hint="cs"/>
                <w:sz w:val="28"/>
                <w:szCs w:val="28"/>
                <w:rtl/>
              </w:rPr>
              <w:t>میان ترم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EF7025">
              <w:rPr>
                <w:rFonts w:cs="B Lotus" w:hint="cs"/>
                <w:sz w:val="28"/>
                <w:szCs w:val="28"/>
                <w:rtl/>
              </w:rPr>
              <w:t>آزمون های نهایی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EF7025">
              <w:rPr>
                <w:rFonts w:cs="B Lotus" w:hint="cs"/>
                <w:sz w:val="28"/>
                <w:szCs w:val="28"/>
                <w:rtl/>
              </w:rPr>
              <w:t>پروژه</w:t>
            </w:r>
          </w:p>
        </w:tc>
      </w:tr>
      <w:tr w:rsidR="00EF7025" w:rsidRPr="00EF7025" w:rsidTr="00D921B5">
        <w:trPr>
          <w:trHeight w:val="427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25" w:rsidRPr="00D921B5" w:rsidRDefault="00D921B5" w:rsidP="00EF7025">
            <w:pPr>
              <w:spacing w:line="204" w:lineRule="auto"/>
              <w:ind w:left="281" w:hanging="283"/>
              <w:jc w:val="center"/>
              <w:rPr>
                <w:rFonts w:cs="B Titr"/>
                <w:sz w:val="28"/>
                <w:szCs w:val="28"/>
              </w:rPr>
            </w:pPr>
            <w:r w:rsidRPr="00D921B5">
              <w:rPr>
                <w:rFonts w:cs="B Titr" w:hint="cs"/>
                <w:sz w:val="28"/>
                <w:szCs w:val="28"/>
                <w:rtl/>
              </w:rPr>
              <w:t>+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25" w:rsidRPr="00EF7025" w:rsidRDefault="00EF7025" w:rsidP="00EF7025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7025" w:rsidRPr="00EF7025" w:rsidRDefault="00EF7025" w:rsidP="00EF7025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EF7025">
              <w:rPr>
                <w:rFonts w:cs="B Lotus" w:hint="cs"/>
                <w:sz w:val="28"/>
                <w:szCs w:val="28"/>
                <w:rtl/>
              </w:rPr>
              <w:t>آزمون های نوشتاری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25" w:rsidRPr="00EF7025" w:rsidRDefault="00EF7025" w:rsidP="00EF7025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</w:tr>
      <w:tr w:rsidR="00EF7025" w:rsidRPr="00EF7025" w:rsidTr="00EF7025">
        <w:trPr>
          <w:trHeight w:val="8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EF7025">
              <w:rPr>
                <w:rFonts w:cs="B Lotus" w:hint="cs"/>
                <w:sz w:val="28"/>
                <w:szCs w:val="28"/>
                <w:rtl/>
              </w:rPr>
              <w:t>عملکردی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25" w:rsidRPr="00EF7025" w:rsidRDefault="00EF7025" w:rsidP="00EF7025">
            <w:pPr>
              <w:bidi w:val="0"/>
              <w:rPr>
                <w:rFonts w:cs="B Lotus"/>
                <w:sz w:val="28"/>
                <w:szCs w:val="28"/>
              </w:rPr>
            </w:pPr>
          </w:p>
        </w:tc>
      </w:tr>
    </w:tbl>
    <w:p w:rsidR="00D921B5" w:rsidRDefault="00D921B5" w:rsidP="00EF7025">
      <w:pPr>
        <w:spacing w:after="200" w:line="204" w:lineRule="auto"/>
        <w:ind w:left="281" w:hanging="283"/>
        <w:rPr>
          <w:rFonts w:ascii="Calibri" w:eastAsia="Calibri" w:hAnsi="Calibri" w:cs="B Titr" w:hint="cs"/>
          <w:sz w:val="24"/>
          <w:szCs w:val="24"/>
          <w:rtl/>
        </w:rPr>
      </w:pPr>
    </w:p>
    <w:p w:rsidR="00EF7025" w:rsidRDefault="00EF7025" w:rsidP="00EF7025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EF7025">
        <w:rPr>
          <w:rFonts w:ascii="Calibri" w:eastAsia="Calibri" w:hAnsi="Calibri" w:cs="B Titr" w:hint="cs"/>
          <w:sz w:val="24"/>
          <w:szCs w:val="24"/>
          <w:rtl/>
        </w:rPr>
        <w:lastRenderedPageBreak/>
        <w:t>فهرست منابع:</w:t>
      </w:r>
    </w:p>
    <w:p w:rsidR="00EF7025" w:rsidRPr="00EF7025" w:rsidRDefault="00EF7025" w:rsidP="00D921B5">
      <w:pPr>
        <w:numPr>
          <w:ilvl w:val="0"/>
          <w:numId w:val="16"/>
        </w:numPr>
        <w:spacing w:after="200" w:line="276" w:lineRule="auto"/>
        <w:rPr>
          <w:rFonts w:ascii="Calibri" w:eastAsia="Calibri" w:hAnsi="Calibri" w:cs="B Mitra"/>
          <w:b/>
          <w:bCs/>
          <w:rtl/>
        </w:rPr>
      </w:pPr>
      <w:r w:rsidRPr="00EF7025">
        <w:rPr>
          <w:rFonts w:ascii="Calibri" w:eastAsia="Calibri" w:hAnsi="Calibri" w:cs="B Mitra" w:hint="cs"/>
          <w:b/>
          <w:bCs/>
          <w:rtl/>
        </w:rPr>
        <w:t>بحوث في الملل و النحل، جعفر سبحاني.</w:t>
      </w:r>
    </w:p>
    <w:p w:rsidR="00EF7025" w:rsidRPr="00EF7025" w:rsidRDefault="00EF7025" w:rsidP="00D921B5">
      <w:pPr>
        <w:numPr>
          <w:ilvl w:val="0"/>
          <w:numId w:val="16"/>
        </w:numPr>
        <w:spacing w:after="200" w:line="276" w:lineRule="auto"/>
        <w:rPr>
          <w:rFonts w:ascii="Calibri" w:eastAsia="Calibri" w:hAnsi="Calibri" w:cs="B Mitra"/>
          <w:b/>
          <w:bCs/>
          <w:rtl/>
        </w:rPr>
      </w:pPr>
      <w:r w:rsidRPr="00EF7025">
        <w:rPr>
          <w:rFonts w:ascii="Calibri" w:eastAsia="Calibri" w:hAnsi="Calibri" w:cs="B Mitra" w:hint="cs"/>
          <w:b/>
          <w:bCs/>
          <w:rtl/>
        </w:rPr>
        <w:t>تاريخ المذاهب الاسلاميه، محمد ابوزهره.</w:t>
      </w:r>
    </w:p>
    <w:p w:rsidR="00EF7025" w:rsidRPr="00EF7025" w:rsidRDefault="00EF7025" w:rsidP="00D921B5">
      <w:pPr>
        <w:numPr>
          <w:ilvl w:val="0"/>
          <w:numId w:val="16"/>
        </w:numPr>
        <w:spacing w:after="200" w:line="276" w:lineRule="auto"/>
        <w:rPr>
          <w:rFonts w:ascii="Calibri" w:eastAsia="Calibri" w:hAnsi="Calibri" w:cs="B Mitra"/>
          <w:b/>
          <w:bCs/>
          <w:rtl/>
        </w:rPr>
      </w:pPr>
      <w:r w:rsidRPr="00EF7025">
        <w:rPr>
          <w:rFonts w:ascii="Calibri" w:eastAsia="Calibri" w:hAnsi="Calibri" w:cs="B Mitra" w:hint="cs"/>
          <w:b/>
          <w:bCs/>
          <w:rtl/>
        </w:rPr>
        <w:t>تاريخ سياسي صدر اسلام (شيعه و خوارج)، يوليوس ولهوزن، ترجمة محمودرضا افتخارزاده.</w:t>
      </w:r>
    </w:p>
    <w:p w:rsidR="00EF7025" w:rsidRPr="00EF7025" w:rsidRDefault="00EF7025" w:rsidP="00D921B5">
      <w:pPr>
        <w:numPr>
          <w:ilvl w:val="0"/>
          <w:numId w:val="16"/>
        </w:numPr>
        <w:spacing w:after="200" w:line="276" w:lineRule="auto"/>
        <w:rPr>
          <w:rFonts w:ascii="Calibri" w:eastAsia="Calibri" w:hAnsi="Calibri" w:cs="B Mitra"/>
          <w:b/>
          <w:bCs/>
          <w:rtl/>
        </w:rPr>
      </w:pPr>
      <w:r w:rsidRPr="00EF7025">
        <w:rPr>
          <w:rFonts w:ascii="Calibri" w:eastAsia="Calibri" w:hAnsi="Calibri" w:cs="B Mitra" w:hint="cs"/>
          <w:b/>
          <w:bCs/>
          <w:rtl/>
        </w:rPr>
        <w:t>تاريخ علم کلام در ايران و جهان اسلام، علي اصغر حلبي.</w:t>
      </w:r>
    </w:p>
    <w:p w:rsidR="00EF7025" w:rsidRPr="00EF7025" w:rsidRDefault="00EF7025" w:rsidP="00D921B5">
      <w:pPr>
        <w:numPr>
          <w:ilvl w:val="0"/>
          <w:numId w:val="16"/>
        </w:numPr>
        <w:spacing w:after="200" w:line="276" w:lineRule="auto"/>
        <w:rPr>
          <w:rFonts w:ascii="Calibri" w:eastAsia="Calibri" w:hAnsi="Calibri" w:cs="B Mitra"/>
          <w:b/>
          <w:bCs/>
          <w:rtl/>
        </w:rPr>
      </w:pPr>
      <w:r w:rsidRPr="00EF7025">
        <w:rPr>
          <w:rFonts w:ascii="Calibri" w:eastAsia="Calibri" w:hAnsi="Calibri" w:cs="B Mitra" w:hint="cs"/>
          <w:b/>
          <w:bCs/>
          <w:rtl/>
        </w:rPr>
        <w:t>تاريخ و عقايد ماتريديه، سيد لطف الله جلالي.</w:t>
      </w:r>
    </w:p>
    <w:p w:rsidR="00EF7025" w:rsidRPr="00EF7025" w:rsidRDefault="00EF7025" w:rsidP="00D921B5">
      <w:pPr>
        <w:numPr>
          <w:ilvl w:val="0"/>
          <w:numId w:val="16"/>
        </w:numPr>
        <w:spacing w:after="200" w:line="276" w:lineRule="auto"/>
        <w:rPr>
          <w:rFonts w:ascii="Calibri" w:eastAsia="Calibri" w:hAnsi="Calibri" w:cs="B Mitra"/>
          <w:b/>
          <w:bCs/>
          <w:rtl/>
        </w:rPr>
      </w:pPr>
      <w:r w:rsidRPr="00EF7025">
        <w:rPr>
          <w:rFonts w:ascii="Calibri" w:eastAsia="Calibri" w:hAnsi="Calibri" w:cs="B Mitra" w:hint="cs"/>
          <w:b/>
          <w:bCs/>
          <w:rtl/>
        </w:rPr>
        <w:t>تنها بازماندگان خوارج، مسعود جلالي مقدم.</w:t>
      </w:r>
    </w:p>
    <w:p w:rsidR="00EF7025" w:rsidRPr="00EF7025" w:rsidRDefault="00EF7025" w:rsidP="00D921B5">
      <w:pPr>
        <w:numPr>
          <w:ilvl w:val="0"/>
          <w:numId w:val="16"/>
        </w:numPr>
        <w:spacing w:after="200" w:line="276" w:lineRule="auto"/>
        <w:rPr>
          <w:rFonts w:ascii="Calibri" w:eastAsia="Calibri" w:hAnsi="Calibri" w:cs="B Mitra"/>
          <w:b/>
          <w:bCs/>
          <w:rtl/>
        </w:rPr>
      </w:pPr>
      <w:r w:rsidRPr="00EF7025">
        <w:rPr>
          <w:rFonts w:ascii="Calibri" w:eastAsia="Calibri" w:hAnsi="Calibri" w:cs="B Mitra" w:hint="cs"/>
          <w:b/>
          <w:bCs/>
          <w:rtl/>
        </w:rPr>
        <w:t>الزيدية، احمد محمود صبحي.</w:t>
      </w:r>
    </w:p>
    <w:p w:rsidR="00EF7025" w:rsidRPr="00EF7025" w:rsidRDefault="00EF7025" w:rsidP="00D921B5">
      <w:pPr>
        <w:numPr>
          <w:ilvl w:val="0"/>
          <w:numId w:val="16"/>
        </w:numPr>
        <w:spacing w:after="200" w:line="276" w:lineRule="auto"/>
        <w:rPr>
          <w:rFonts w:ascii="Calibri" w:eastAsia="Calibri" w:hAnsi="Calibri" w:cs="B Mitra"/>
          <w:b/>
          <w:bCs/>
          <w:rtl/>
        </w:rPr>
      </w:pPr>
      <w:r w:rsidRPr="00EF7025">
        <w:rPr>
          <w:rFonts w:ascii="Calibri" w:eastAsia="Calibri" w:hAnsi="Calibri" w:cs="B Mitra" w:hint="cs"/>
          <w:b/>
          <w:bCs/>
          <w:rtl/>
        </w:rPr>
        <w:t>الفرق بين الفرق، عبدالقاهر بغدادي.</w:t>
      </w:r>
    </w:p>
    <w:p w:rsidR="00EF7025" w:rsidRPr="00EF7025" w:rsidRDefault="00EF7025" w:rsidP="00D921B5">
      <w:pPr>
        <w:numPr>
          <w:ilvl w:val="0"/>
          <w:numId w:val="16"/>
        </w:numPr>
        <w:spacing w:after="200" w:line="276" w:lineRule="auto"/>
        <w:rPr>
          <w:rFonts w:ascii="Calibri" w:eastAsia="Calibri" w:hAnsi="Calibri" w:cs="B Mitra"/>
          <w:b/>
          <w:bCs/>
          <w:rtl/>
        </w:rPr>
      </w:pPr>
      <w:r w:rsidRPr="00EF7025">
        <w:rPr>
          <w:rFonts w:ascii="Calibri" w:eastAsia="Calibri" w:hAnsi="Calibri" w:cs="B Mitra" w:hint="cs"/>
          <w:b/>
          <w:bCs/>
          <w:rtl/>
        </w:rPr>
        <w:t>فرق و مذاهب کلامي، علي رباني گلپايگاني.</w:t>
      </w:r>
    </w:p>
    <w:p w:rsidR="00EF7025" w:rsidRPr="00EF7025" w:rsidRDefault="00EF7025" w:rsidP="00D921B5">
      <w:pPr>
        <w:numPr>
          <w:ilvl w:val="0"/>
          <w:numId w:val="16"/>
        </w:numPr>
        <w:spacing w:after="200" w:line="276" w:lineRule="auto"/>
        <w:rPr>
          <w:rFonts w:ascii="Calibri" w:eastAsia="Calibri" w:hAnsi="Calibri" w:cs="B Mitra"/>
          <w:b/>
          <w:bCs/>
          <w:rtl/>
        </w:rPr>
      </w:pPr>
      <w:r w:rsidRPr="00EF7025">
        <w:rPr>
          <w:rFonts w:ascii="Calibri" w:eastAsia="Calibri" w:hAnsi="Calibri" w:cs="B Mitra" w:hint="cs"/>
          <w:b/>
          <w:bCs/>
          <w:rtl/>
        </w:rPr>
        <w:t>الفصل في الملل و الاهواء و النحل، ابن حزم اندلسي.</w:t>
      </w:r>
    </w:p>
    <w:p w:rsidR="00EF7025" w:rsidRPr="00EF7025" w:rsidRDefault="00EF7025" w:rsidP="00D921B5">
      <w:pPr>
        <w:numPr>
          <w:ilvl w:val="0"/>
          <w:numId w:val="16"/>
        </w:numPr>
        <w:spacing w:after="200" w:line="276" w:lineRule="auto"/>
        <w:rPr>
          <w:rFonts w:ascii="Calibri" w:eastAsia="Calibri" w:hAnsi="Calibri" w:cs="B Mitra"/>
          <w:b/>
          <w:bCs/>
          <w:rtl/>
        </w:rPr>
      </w:pPr>
      <w:r w:rsidRPr="00EF7025">
        <w:rPr>
          <w:rFonts w:ascii="Calibri" w:eastAsia="Calibri" w:hAnsi="Calibri" w:cs="B Mitra" w:hint="cs"/>
          <w:b/>
          <w:bCs/>
          <w:rtl/>
        </w:rPr>
        <w:t>مذاهب الاسلاميين، عبدالرحمان بدوي.</w:t>
      </w:r>
    </w:p>
    <w:p w:rsidR="00EF7025" w:rsidRPr="00EF7025" w:rsidRDefault="00EF7025" w:rsidP="00D921B5">
      <w:pPr>
        <w:numPr>
          <w:ilvl w:val="0"/>
          <w:numId w:val="16"/>
        </w:numPr>
        <w:spacing w:after="200" w:line="276" w:lineRule="auto"/>
        <w:rPr>
          <w:rFonts w:ascii="Calibri" w:eastAsia="Calibri" w:hAnsi="Calibri" w:cs="B Mitra"/>
          <w:b/>
          <w:bCs/>
          <w:rtl/>
        </w:rPr>
      </w:pPr>
      <w:r w:rsidRPr="00EF7025">
        <w:rPr>
          <w:rFonts w:ascii="Calibri" w:eastAsia="Calibri" w:hAnsi="Calibri" w:cs="B Mitra" w:hint="cs"/>
          <w:b/>
          <w:bCs/>
          <w:rtl/>
        </w:rPr>
        <w:t>مرجئه (تاريخ و انديشه)، رسول جعفريان.</w:t>
      </w:r>
    </w:p>
    <w:p w:rsidR="00EF7025" w:rsidRPr="00EF7025" w:rsidRDefault="00EF7025" w:rsidP="00D921B5">
      <w:pPr>
        <w:numPr>
          <w:ilvl w:val="0"/>
          <w:numId w:val="16"/>
        </w:numPr>
        <w:spacing w:after="200" w:line="276" w:lineRule="auto"/>
        <w:rPr>
          <w:rFonts w:ascii="Calibri" w:eastAsia="Calibri" w:hAnsi="Calibri" w:cs="B Mitra"/>
          <w:b/>
          <w:bCs/>
          <w:rtl/>
        </w:rPr>
      </w:pPr>
      <w:r w:rsidRPr="00EF7025">
        <w:rPr>
          <w:rFonts w:ascii="Calibri" w:eastAsia="Calibri" w:hAnsi="Calibri" w:cs="B Mitra" w:hint="cs"/>
          <w:b/>
          <w:bCs/>
          <w:rtl/>
        </w:rPr>
        <w:t>مقالات الاسلاميين، ابوالحسن اشعري.</w:t>
      </w:r>
    </w:p>
    <w:p w:rsidR="00EF7025" w:rsidRPr="00EF7025" w:rsidRDefault="00EF7025" w:rsidP="00D921B5">
      <w:pPr>
        <w:numPr>
          <w:ilvl w:val="0"/>
          <w:numId w:val="16"/>
        </w:numPr>
        <w:spacing w:after="200" w:line="276" w:lineRule="auto"/>
        <w:rPr>
          <w:rFonts w:ascii="Calibri" w:eastAsia="Calibri" w:hAnsi="Calibri" w:cs="B Mitra"/>
          <w:b/>
          <w:bCs/>
        </w:rPr>
      </w:pPr>
      <w:r w:rsidRPr="00EF7025">
        <w:rPr>
          <w:rFonts w:ascii="Calibri" w:eastAsia="Calibri" w:hAnsi="Calibri" w:cs="B Mitra" w:hint="cs"/>
          <w:b/>
          <w:bCs/>
          <w:rtl/>
        </w:rPr>
        <w:t>الملل و النحل، محمد بن عبدالکريم شهرستاني.</w:t>
      </w:r>
    </w:p>
    <w:p w:rsidR="00EF7025" w:rsidRPr="00EF7025" w:rsidRDefault="00EF7025" w:rsidP="00EF7025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</w:p>
    <w:p w:rsidR="00EF7025" w:rsidRPr="00EF7025" w:rsidRDefault="00EF7025" w:rsidP="00EF7025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  <w:rtl/>
        </w:rPr>
      </w:pPr>
    </w:p>
    <w:bookmarkEnd w:id="0"/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-Kharashi 26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C2912"/>
    <w:multiLevelType w:val="hybridMultilevel"/>
    <w:tmpl w:val="9320DBDA"/>
    <w:lvl w:ilvl="0" w:tplc="0409000F">
      <w:start w:val="1"/>
      <w:numFmt w:val="decimal"/>
      <w:lvlText w:val="%1."/>
      <w:lvlJc w:val="left"/>
      <w:pPr>
        <w:ind w:left="581" w:hanging="360"/>
      </w:pPr>
    </w:lvl>
    <w:lvl w:ilvl="1" w:tplc="092E6C6E">
      <w:start w:val="1"/>
      <w:numFmt w:val="arabicAbjad"/>
      <w:lvlText w:val="%2."/>
      <w:lvlJc w:val="left"/>
      <w:pPr>
        <w:ind w:left="1301" w:hanging="360"/>
      </w:pPr>
      <w:rPr>
        <w:rFonts w:cs="B Zar" w:hint="cs"/>
      </w:rPr>
    </w:lvl>
    <w:lvl w:ilvl="2" w:tplc="04090003">
      <w:start w:val="1"/>
      <w:numFmt w:val="bullet"/>
      <w:lvlText w:val="o"/>
      <w:lvlJc w:val="left"/>
      <w:pPr>
        <w:ind w:left="2021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53301C64"/>
    <w:multiLevelType w:val="hybridMultilevel"/>
    <w:tmpl w:val="C164C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328BC"/>
    <w:multiLevelType w:val="hybridMultilevel"/>
    <w:tmpl w:val="64C8A49A"/>
    <w:lvl w:ilvl="0" w:tplc="0409000F">
      <w:start w:val="1"/>
      <w:numFmt w:val="decimal"/>
      <w:lvlText w:val="%1."/>
      <w:lvlJc w:val="left"/>
      <w:pPr>
        <w:ind w:left="581" w:hanging="360"/>
      </w:pPr>
    </w:lvl>
    <w:lvl w:ilvl="1" w:tplc="092E6C6E">
      <w:start w:val="1"/>
      <w:numFmt w:val="arabicAbjad"/>
      <w:lvlText w:val="%2."/>
      <w:lvlJc w:val="left"/>
      <w:pPr>
        <w:ind w:left="1301" w:hanging="360"/>
      </w:pPr>
      <w:rPr>
        <w:rFonts w:cs="B Zar" w:hint="cs"/>
      </w:rPr>
    </w:lvl>
    <w:lvl w:ilvl="2" w:tplc="58C63FE4">
      <w:start w:val="1"/>
      <w:numFmt w:val="decimal"/>
      <w:lvlText w:val="%3."/>
      <w:lvlJc w:val="left"/>
      <w:pPr>
        <w:ind w:left="2021" w:hanging="180"/>
      </w:pPr>
      <w:rPr>
        <w:rFonts w:cs="Al-Kharashi 26" w:hint="cs"/>
      </w:r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>
    <w:nsid w:val="69B477D6"/>
    <w:multiLevelType w:val="hybridMultilevel"/>
    <w:tmpl w:val="2C2E39D8"/>
    <w:lvl w:ilvl="0" w:tplc="0409000F">
      <w:start w:val="1"/>
      <w:numFmt w:val="decimal"/>
      <w:lvlText w:val="%1."/>
      <w:lvlJc w:val="left"/>
      <w:pPr>
        <w:ind w:left="581" w:hanging="360"/>
      </w:pPr>
    </w:lvl>
    <w:lvl w:ilvl="1" w:tplc="04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2" w:tplc="58C63FE4">
      <w:start w:val="1"/>
      <w:numFmt w:val="decimal"/>
      <w:lvlText w:val="%3."/>
      <w:lvlJc w:val="left"/>
      <w:pPr>
        <w:ind w:left="2021" w:hanging="180"/>
      </w:pPr>
      <w:rPr>
        <w:rFonts w:cs="Al-Kharashi 26" w:hint="cs"/>
      </w:r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>
    <w:nsid w:val="6AA757B4"/>
    <w:multiLevelType w:val="hybridMultilevel"/>
    <w:tmpl w:val="B826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5"/>
  </w:num>
  <w:num w:numId="15">
    <w:abstractNumId w:val="7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25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577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7648C"/>
    <w:rsid w:val="001852CE"/>
    <w:rsid w:val="00186F54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659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171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7F5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2F05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0FB8"/>
    <w:rsid w:val="005E11A6"/>
    <w:rsid w:val="005E1A9D"/>
    <w:rsid w:val="005F39D3"/>
    <w:rsid w:val="005F418C"/>
    <w:rsid w:val="005F5F28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26877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5F0D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359E0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4945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11A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0FE2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21B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1ED1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A63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74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025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EF7025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0B6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EF7025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0B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kalam Groh kalam</cp:lastModifiedBy>
  <cp:revision>9</cp:revision>
  <dcterms:created xsi:type="dcterms:W3CDTF">2013-04-27T06:08:00Z</dcterms:created>
  <dcterms:modified xsi:type="dcterms:W3CDTF">2013-06-02T07:05:00Z</dcterms:modified>
</cp:coreProperties>
</file>